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83E3E" w:rsidRPr="00E83E3E">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E83E3E" w:rsidP="003701A1">
      <w:pPr>
        <w:pStyle w:val="a9"/>
        <w:jc w:val="center"/>
        <w:rPr>
          <w:rFonts w:ascii="Times New Roman" w:hAnsi="Times New Roman"/>
          <w:b/>
          <w:sz w:val="28"/>
          <w:szCs w:val="28"/>
        </w:rPr>
      </w:pPr>
      <w:r w:rsidRPr="00E83E3E">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3E29AA">
        <w:rPr>
          <w:rFonts w:ascii="Times New Roman" w:hAnsi="Times New Roman"/>
          <w:sz w:val="24"/>
          <w:szCs w:val="24"/>
        </w:rPr>
        <w:t>05</w:t>
      </w:r>
      <w:r>
        <w:rPr>
          <w:rFonts w:ascii="Times New Roman" w:hAnsi="Times New Roman"/>
          <w:sz w:val="24"/>
          <w:szCs w:val="24"/>
        </w:rPr>
        <w:t xml:space="preserve">» </w:t>
      </w:r>
      <w:r w:rsidR="004124B0">
        <w:rPr>
          <w:rFonts w:ascii="Times New Roman" w:hAnsi="Times New Roman"/>
          <w:sz w:val="24"/>
          <w:szCs w:val="24"/>
        </w:rPr>
        <w:t>ма</w:t>
      </w:r>
      <w:r w:rsidR="003E29AA">
        <w:rPr>
          <w:rFonts w:ascii="Times New Roman" w:hAnsi="Times New Roman"/>
          <w:sz w:val="24"/>
          <w:szCs w:val="24"/>
        </w:rPr>
        <w:t>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124B0" w:rsidRPr="00791153" w:rsidRDefault="00791153" w:rsidP="003701A1">
      <w:pPr>
        <w:spacing w:after="0"/>
        <w:jc w:val="both"/>
        <w:rPr>
          <w:rFonts w:ascii="Times New Roman" w:hAnsi="Times New Roman"/>
          <w:sz w:val="24"/>
          <w:szCs w:val="24"/>
        </w:rPr>
      </w:pPr>
      <w:r w:rsidRPr="00791153">
        <w:rPr>
          <w:rFonts w:ascii="Times New Roman" w:hAnsi="Times New Roman"/>
          <w:sz w:val="24"/>
          <w:szCs w:val="24"/>
        </w:rPr>
        <w:t xml:space="preserve">по поставке </w:t>
      </w:r>
      <w:proofErr w:type="spellStart"/>
      <w:r w:rsidRPr="00791153">
        <w:rPr>
          <w:rFonts w:ascii="Times New Roman" w:hAnsi="Times New Roman"/>
          <w:sz w:val="24"/>
          <w:szCs w:val="24"/>
        </w:rPr>
        <w:t>квадрокоптера</w:t>
      </w:r>
      <w:proofErr w:type="spellEnd"/>
      <w:r w:rsidRPr="00791153">
        <w:rPr>
          <w:rFonts w:ascii="Times New Roman" w:hAnsi="Times New Roman"/>
          <w:sz w:val="24"/>
          <w:szCs w:val="24"/>
        </w:rPr>
        <w:t xml:space="preserve"> в комплекте</w:t>
      </w:r>
    </w:p>
    <w:p w:rsidR="00791153" w:rsidRDefault="00791153" w:rsidP="003701A1">
      <w:pPr>
        <w:spacing w:after="0"/>
        <w:jc w:val="both"/>
        <w:rPr>
          <w:rFonts w:ascii="Times New Roman" w:hAnsi="Times New Roman"/>
          <w:sz w:val="24"/>
          <w:szCs w:val="24"/>
        </w:rPr>
      </w:pPr>
    </w:p>
    <w:p w:rsidR="00802E3C" w:rsidRDefault="00802E3C" w:rsidP="004124B0">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w:t>
      </w:r>
      <w:proofErr w:type="spellStart"/>
      <w:r w:rsidR="00791153" w:rsidRPr="00791153">
        <w:rPr>
          <w:rFonts w:ascii="Times New Roman" w:hAnsi="Times New Roman"/>
          <w:sz w:val="24"/>
          <w:szCs w:val="24"/>
        </w:rPr>
        <w:t>квадрокоптера</w:t>
      </w:r>
      <w:proofErr w:type="spellEnd"/>
      <w:r w:rsidR="00791153" w:rsidRPr="00791153">
        <w:rPr>
          <w:rFonts w:ascii="Times New Roman" w:hAnsi="Times New Roman"/>
          <w:sz w:val="24"/>
          <w:szCs w:val="24"/>
        </w:rPr>
        <w:t xml:space="preserve"> в комплекте</w:t>
      </w:r>
      <w:r w:rsidR="00791153">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4124B0">
      <w:pPr>
        <w:spacing w:after="0"/>
        <w:ind w:firstLine="708"/>
        <w:jc w:val="both"/>
        <w:rPr>
          <w:rFonts w:ascii="Times New Roman" w:hAnsi="Times New Roman"/>
          <w:sz w:val="24"/>
          <w:szCs w:val="24"/>
        </w:rPr>
      </w:pPr>
      <w:r>
        <w:rPr>
          <w:rFonts w:ascii="Times New Roman" w:hAnsi="Times New Roman"/>
          <w:sz w:val="24"/>
          <w:szCs w:val="24"/>
        </w:rPr>
        <w:t>В срок до «</w:t>
      </w:r>
      <w:r w:rsidR="003E29AA">
        <w:rPr>
          <w:rFonts w:ascii="Times New Roman" w:hAnsi="Times New Roman"/>
          <w:sz w:val="24"/>
          <w:szCs w:val="24"/>
        </w:rPr>
        <w:t>12</w:t>
      </w:r>
      <w:r>
        <w:rPr>
          <w:rFonts w:ascii="Times New Roman" w:hAnsi="Times New Roman"/>
          <w:sz w:val="24"/>
          <w:szCs w:val="24"/>
        </w:rPr>
        <w:t xml:space="preserve">» </w:t>
      </w:r>
      <w:r w:rsidR="003E29AA">
        <w:rPr>
          <w:rFonts w:ascii="Times New Roman" w:hAnsi="Times New Roman"/>
          <w:sz w:val="24"/>
          <w:szCs w:val="24"/>
        </w:rPr>
        <w:t>мая</w:t>
      </w:r>
      <w:r w:rsidR="00791153">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 xml:space="preserve">по поставке </w:t>
      </w:r>
      <w:proofErr w:type="spellStart"/>
      <w:r w:rsidR="00791153" w:rsidRPr="00791153">
        <w:rPr>
          <w:rFonts w:ascii="Times New Roman" w:hAnsi="Times New Roman"/>
          <w:sz w:val="24"/>
          <w:szCs w:val="24"/>
        </w:rPr>
        <w:t>квадрокоптера</w:t>
      </w:r>
      <w:proofErr w:type="spellEnd"/>
      <w:r w:rsidR="00791153" w:rsidRPr="00791153">
        <w:rPr>
          <w:rFonts w:ascii="Times New Roman" w:hAnsi="Times New Roman"/>
          <w:sz w:val="24"/>
          <w:szCs w:val="24"/>
        </w:rPr>
        <w:t xml:space="preserve"> в комплекте</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4124B0">
      <w:pPr>
        <w:widowControl w:val="0"/>
        <w:spacing w:after="0"/>
        <w:ind w:firstLine="708"/>
        <w:jc w:val="both"/>
        <w:rPr>
          <w:rFonts w:ascii="Times New Roman" w:hAnsi="Times New Roman"/>
          <w:bCs/>
          <w:sz w:val="16"/>
          <w:szCs w:val="16"/>
        </w:rPr>
      </w:pPr>
      <w:r w:rsidRPr="004124B0">
        <w:rPr>
          <w:rFonts w:ascii="Times New Roman" w:hAnsi="Times New Roman"/>
          <w:bCs/>
          <w:sz w:val="16"/>
          <w:szCs w:val="16"/>
        </w:rPr>
        <w:t xml:space="preserve">В соответствии с условиями договора </w:t>
      </w:r>
      <w:r w:rsidR="004124B0" w:rsidRPr="004124B0">
        <w:rPr>
          <w:rFonts w:ascii="Times New Roman" w:hAnsi="Times New Roman"/>
          <w:sz w:val="16"/>
          <w:szCs w:val="16"/>
        </w:rPr>
        <w:t xml:space="preserve">по </w:t>
      </w:r>
      <w:r w:rsidR="004124B0" w:rsidRPr="00791153">
        <w:rPr>
          <w:rFonts w:ascii="Times New Roman" w:hAnsi="Times New Roman"/>
          <w:bCs/>
          <w:sz w:val="16"/>
          <w:szCs w:val="16"/>
        </w:rPr>
        <w:t xml:space="preserve">поставке </w:t>
      </w:r>
      <w:proofErr w:type="spellStart"/>
      <w:r w:rsidR="00791153" w:rsidRPr="00791153">
        <w:rPr>
          <w:rFonts w:ascii="Times New Roman" w:hAnsi="Times New Roman"/>
          <w:bCs/>
          <w:sz w:val="16"/>
          <w:szCs w:val="16"/>
        </w:rPr>
        <w:t>квадрокоптера</w:t>
      </w:r>
      <w:proofErr w:type="spellEnd"/>
      <w:r w:rsidR="00791153" w:rsidRPr="00791153">
        <w:rPr>
          <w:rFonts w:ascii="Times New Roman" w:hAnsi="Times New Roman"/>
          <w:bCs/>
          <w:sz w:val="16"/>
          <w:szCs w:val="16"/>
        </w:rPr>
        <w:t xml:space="preserve"> в комплекте</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791153">
        <w:rPr>
          <w:rFonts w:ascii="Times New Roman" w:hAnsi="Times New Roman"/>
          <w:bCs/>
          <w:sz w:val="16"/>
          <w:szCs w:val="16"/>
        </w:rPr>
        <w:t>05</w:t>
      </w:r>
      <w:r w:rsidRPr="004124B0">
        <w:rPr>
          <w:rFonts w:ascii="Times New Roman" w:hAnsi="Times New Roman"/>
          <w:bCs/>
          <w:sz w:val="16"/>
          <w:szCs w:val="16"/>
        </w:rPr>
        <w:t>.</w:t>
      </w:r>
      <w:r w:rsidR="00AB2A00" w:rsidRPr="004124B0">
        <w:rPr>
          <w:rFonts w:ascii="Times New Roman" w:hAnsi="Times New Roman"/>
          <w:bCs/>
          <w:sz w:val="16"/>
          <w:szCs w:val="16"/>
        </w:rPr>
        <w:t>0</w:t>
      </w:r>
      <w:r w:rsidR="003E29AA">
        <w:rPr>
          <w:rFonts w:ascii="Times New Roman" w:hAnsi="Times New Roman"/>
          <w:bCs/>
          <w:sz w:val="16"/>
          <w:szCs w:val="16"/>
        </w:rPr>
        <w:t>5</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НДС_________/НДС не облагается.</w:t>
      </w:r>
    </w:p>
    <w:tbl>
      <w:tblPr>
        <w:tblStyle w:val="af5"/>
        <w:tblW w:w="16019" w:type="dxa"/>
        <w:tblInd w:w="-601" w:type="dxa"/>
        <w:tblLayout w:type="fixed"/>
        <w:tblLook w:val="04A0"/>
      </w:tblPr>
      <w:tblGrid>
        <w:gridCol w:w="1418"/>
        <w:gridCol w:w="3119"/>
        <w:gridCol w:w="1559"/>
        <w:gridCol w:w="2835"/>
        <w:gridCol w:w="1134"/>
        <w:gridCol w:w="1276"/>
        <w:gridCol w:w="1134"/>
        <w:gridCol w:w="1134"/>
        <w:gridCol w:w="1134"/>
        <w:gridCol w:w="1276"/>
      </w:tblGrid>
      <w:tr w:rsidR="00791153" w:rsidRPr="00CA3BC8" w:rsidTr="007F4513">
        <w:tc>
          <w:tcPr>
            <w:tcW w:w="1418" w:type="dxa"/>
          </w:tcPr>
          <w:p w:rsidR="00791153" w:rsidRPr="00184903" w:rsidRDefault="00791153" w:rsidP="007F4513">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3119" w:type="dxa"/>
          </w:tcPr>
          <w:p w:rsidR="00791153" w:rsidRPr="00184903" w:rsidRDefault="00791153" w:rsidP="007F4513">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791153" w:rsidRPr="00B642CA" w:rsidRDefault="00791153" w:rsidP="007F4513">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1559" w:type="dxa"/>
          </w:tcPr>
          <w:p w:rsidR="00791153" w:rsidRPr="00184903" w:rsidRDefault="00791153" w:rsidP="007F4513">
            <w:pPr>
              <w:jc w:val="center"/>
              <w:rPr>
                <w:rFonts w:ascii="Times New Roman" w:hAnsi="Times New Roman"/>
                <w:b/>
                <w:sz w:val="16"/>
                <w:szCs w:val="16"/>
              </w:rPr>
            </w:pPr>
            <w:r>
              <w:rPr>
                <w:rFonts w:ascii="Times New Roman" w:hAnsi="Times New Roman"/>
                <w:b/>
                <w:sz w:val="16"/>
                <w:szCs w:val="16"/>
              </w:rPr>
              <w:t>Стоимость за шутку в комплекте, руб.</w:t>
            </w:r>
          </w:p>
        </w:tc>
        <w:tc>
          <w:tcPr>
            <w:tcW w:w="2835" w:type="dxa"/>
          </w:tcPr>
          <w:p w:rsidR="00791153" w:rsidRPr="00CA3BC8" w:rsidRDefault="00791153" w:rsidP="007F4513">
            <w:pPr>
              <w:jc w:val="center"/>
              <w:rPr>
                <w:rFonts w:ascii="Times New Roman" w:hAnsi="Times New Roman"/>
                <w:b/>
                <w:sz w:val="16"/>
                <w:szCs w:val="16"/>
              </w:rPr>
            </w:pPr>
            <w:r w:rsidRPr="00184903">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134" w:type="dxa"/>
          </w:tcPr>
          <w:p w:rsidR="00791153" w:rsidRPr="00184903" w:rsidRDefault="00791153" w:rsidP="007F4513">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276" w:type="dxa"/>
          </w:tcPr>
          <w:p w:rsidR="00791153" w:rsidRPr="00184903" w:rsidRDefault="00791153" w:rsidP="007F4513">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1134" w:type="dxa"/>
          </w:tcPr>
          <w:p w:rsidR="00791153" w:rsidRPr="00CA3BC8" w:rsidRDefault="00791153" w:rsidP="007F4513">
            <w:pPr>
              <w:jc w:val="center"/>
              <w:rPr>
                <w:rFonts w:ascii="Times New Roman" w:hAnsi="Times New Roman"/>
                <w:b/>
                <w:sz w:val="16"/>
                <w:szCs w:val="16"/>
              </w:rPr>
            </w:pPr>
            <w:r w:rsidRPr="00CA3BC8">
              <w:rPr>
                <w:rFonts w:ascii="Times New Roman" w:hAnsi="Times New Roman"/>
                <w:b/>
                <w:sz w:val="16"/>
                <w:szCs w:val="16"/>
              </w:rPr>
              <w:t>Единица</w:t>
            </w:r>
          </w:p>
          <w:p w:rsidR="00791153" w:rsidRPr="00CA3BC8" w:rsidRDefault="00791153" w:rsidP="007F4513">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791153" w:rsidRPr="00CA3BC8" w:rsidRDefault="00791153" w:rsidP="007F4513">
            <w:pPr>
              <w:jc w:val="center"/>
              <w:rPr>
                <w:rFonts w:ascii="Times New Roman" w:hAnsi="Times New Roman"/>
                <w:b/>
                <w:sz w:val="16"/>
                <w:szCs w:val="16"/>
              </w:rPr>
            </w:pPr>
            <w:r w:rsidRPr="00CA3BC8">
              <w:rPr>
                <w:rFonts w:ascii="Times New Roman" w:hAnsi="Times New Roman"/>
                <w:b/>
                <w:sz w:val="16"/>
                <w:szCs w:val="16"/>
              </w:rPr>
              <w:t>Количество</w:t>
            </w:r>
          </w:p>
        </w:tc>
        <w:tc>
          <w:tcPr>
            <w:tcW w:w="1134" w:type="dxa"/>
          </w:tcPr>
          <w:p w:rsidR="00791153" w:rsidRPr="008A1F7F" w:rsidRDefault="00791153" w:rsidP="007F4513">
            <w:pPr>
              <w:jc w:val="center"/>
              <w:rPr>
                <w:rFonts w:ascii="Times New Roman" w:hAnsi="Times New Roman"/>
                <w:b/>
                <w:sz w:val="16"/>
                <w:szCs w:val="16"/>
              </w:rPr>
            </w:pPr>
            <w:r w:rsidRPr="008A1F7F">
              <w:rPr>
                <w:rFonts w:ascii="Times New Roman" w:hAnsi="Times New Roman"/>
                <w:b/>
                <w:sz w:val="16"/>
                <w:szCs w:val="16"/>
              </w:rPr>
              <w:t xml:space="preserve">Стоимость за 1 комплект, руб. </w:t>
            </w:r>
          </w:p>
        </w:tc>
        <w:tc>
          <w:tcPr>
            <w:tcW w:w="1276" w:type="dxa"/>
          </w:tcPr>
          <w:p w:rsidR="00791153" w:rsidRPr="008A1F7F" w:rsidRDefault="00791153" w:rsidP="007F4513">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791153" w:rsidRPr="00CA3BC8" w:rsidTr="007F4513">
        <w:tc>
          <w:tcPr>
            <w:tcW w:w="1418" w:type="dxa"/>
            <w:vMerge w:val="restart"/>
          </w:tcPr>
          <w:p w:rsidR="00791153" w:rsidRPr="00F8264C" w:rsidRDefault="00791153" w:rsidP="007F4513">
            <w:pPr>
              <w:jc w:val="center"/>
              <w:rPr>
                <w:rFonts w:ascii="Times New Roman" w:hAnsi="Times New Roman"/>
                <w:b/>
                <w:sz w:val="16"/>
                <w:szCs w:val="16"/>
              </w:rPr>
            </w:pPr>
            <w:r w:rsidRPr="00CB138A">
              <w:rPr>
                <w:rFonts w:ascii="Times New Roman" w:hAnsi="Times New Roman"/>
                <w:b/>
                <w:sz w:val="16"/>
                <w:szCs w:val="16"/>
              </w:rPr>
              <w:t>Квадрокоптер в комплекте</w:t>
            </w:r>
          </w:p>
        </w:tc>
        <w:tc>
          <w:tcPr>
            <w:tcW w:w="7513" w:type="dxa"/>
            <w:gridSpan w:val="3"/>
          </w:tcPr>
          <w:p w:rsidR="00791153" w:rsidRPr="00184903" w:rsidRDefault="00791153" w:rsidP="007F4513">
            <w:pPr>
              <w:rPr>
                <w:rFonts w:ascii="Times New Roman" w:hAnsi="Times New Roman"/>
                <w:b/>
                <w:sz w:val="16"/>
                <w:szCs w:val="16"/>
              </w:rPr>
            </w:pPr>
            <w:r>
              <w:rPr>
                <w:rFonts w:ascii="Times New Roman" w:hAnsi="Times New Roman"/>
                <w:b/>
                <w:sz w:val="16"/>
                <w:szCs w:val="16"/>
              </w:rPr>
              <w:t>В комплект входит:</w:t>
            </w:r>
          </w:p>
        </w:tc>
        <w:tc>
          <w:tcPr>
            <w:tcW w:w="1134" w:type="dxa"/>
            <w:vMerge w:val="restart"/>
          </w:tcPr>
          <w:p w:rsidR="00791153" w:rsidRPr="00184903" w:rsidRDefault="00791153" w:rsidP="007F4513">
            <w:pPr>
              <w:jc w:val="center"/>
              <w:rPr>
                <w:rFonts w:ascii="Times New Roman" w:hAnsi="Times New Roman"/>
                <w:b/>
                <w:sz w:val="16"/>
                <w:szCs w:val="16"/>
              </w:rPr>
            </w:pPr>
          </w:p>
        </w:tc>
        <w:tc>
          <w:tcPr>
            <w:tcW w:w="1276" w:type="dxa"/>
          </w:tcPr>
          <w:p w:rsidR="00791153" w:rsidRPr="00184903" w:rsidRDefault="00791153" w:rsidP="007F4513">
            <w:pPr>
              <w:jc w:val="center"/>
              <w:rPr>
                <w:rFonts w:ascii="Times New Roman" w:hAnsi="Times New Roman"/>
                <w:b/>
                <w:sz w:val="16"/>
                <w:szCs w:val="16"/>
              </w:rPr>
            </w:pPr>
          </w:p>
        </w:tc>
        <w:tc>
          <w:tcPr>
            <w:tcW w:w="1134" w:type="dxa"/>
            <w:vMerge w:val="restart"/>
          </w:tcPr>
          <w:p w:rsidR="00791153" w:rsidRPr="00CE14F0" w:rsidRDefault="00791153" w:rsidP="007F4513">
            <w:pPr>
              <w:jc w:val="center"/>
              <w:rPr>
                <w:rFonts w:ascii="Times New Roman" w:hAnsi="Times New Roman"/>
                <w:color w:val="000000"/>
                <w:sz w:val="16"/>
                <w:szCs w:val="16"/>
              </w:rPr>
            </w:pPr>
            <w:r w:rsidRPr="00CE14F0">
              <w:rPr>
                <w:rFonts w:ascii="Times New Roman" w:hAnsi="Times New Roman"/>
                <w:color w:val="000000"/>
                <w:sz w:val="16"/>
                <w:szCs w:val="16"/>
              </w:rPr>
              <w:t xml:space="preserve">Комплект  </w:t>
            </w:r>
          </w:p>
        </w:tc>
        <w:tc>
          <w:tcPr>
            <w:tcW w:w="1134" w:type="dxa"/>
            <w:vMerge w:val="restart"/>
          </w:tcPr>
          <w:p w:rsidR="00791153" w:rsidRPr="00CE14F0" w:rsidRDefault="00791153" w:rsidP="007F4513">
            <w:pPr>
              <w:jc w:val="center"/>
              <w:rPr>
                <w:rFonts w:ascii="Times New Roman" w:hAnsi="Times New Roman"/>
                <w:color w:val="000000"/>
                <w:sz w:val="16"/>
                <w:szCs w:val="16"/>
              </w:rPr>
            </w:pPr>
            <w:r>
              <w:rPr>
                <w:rFonts w:ascii="Times New Roman" w:hAnsi="Times New Roman"/>
                <w:color w:val="000000"/>
                <w:sz w:val="16"/>
                <w:szCs w:val="16"/>
              </w:rPr>
              <w:t>1</w:t>
            </w:r>
          </w:p>
        </w:tc>
        <w:tc>
          <w:tcPr>
            <w:tcW w:w="1134" w:type="dxa"/>
            <w:vMerge w:val="restart"/>
          </w:tcPr>
          <w:p w:rsidR="00791153" w:rsidRPr="008A1F7F" w:rsidRDefault="00791153" w:rsidP="007F4513">
            <w:pPr>
              <w:jc w:val="center"/>
              <w:rPr>
                <w:rFonts w:ascii="Times New Roman" w:hAnsi="Times New Roman"/>
                <w:b/>
                <w:sz w:val="16"/>
                <w:szCs w:val="16"/>
              </w:rPr>
            </w:pPr>
          </w:p>
        </w:tc>
        <w:tc>
          <w:tcPr>
            <w:tcW w:w="1276" w:type="dxa"/>
            <w:vMerge w:val="restart"/>
          </w:tcPr>
          <w:p w:rsidR="00791153" w:rsidRPr="008A1F7F" w:rsidRDefault="00791153" w:rsidP="007F4513">
            <w:pPr>
              <w:jc w:val="center"/>
              <w:rPr>
                <w:rFonts w:ascii="Times New Roman" w:hAnsi="Times New Roman"/>
                <w:b/>
                <w:sz w:val="16"/>
                <w:szCs w:val="16"/>
              </w:rPr>
            </w:pPr>
          </w:p>
        </w:tc>
      </w:tr>
      <w:tr w:rsidR="00791153" w:rsidRPr="00CA3BC8" w:rsidTr="007F4513">
        <w:trPr>
          <w:trHeight w:val="414"/>
        </w:trPr>
        <w:tc>
          <w:tcPr>
            <w:tcW w:w="1418" w:type="dxa"/>
            <w:vMerge/>
          </w:tcPr>
          <w:p w:rsidR="00791153" w:rsidRPr="00F8264C" w:rsidRDefault="00791153" w:rsidP="007F4513">
            <w:pPr>
              <w:rPr>
                <w:rFonts w:ascii="Times New Roman" w:hAnsi="Times New Roman"/>
                <w:sz w:val="16"/>
                <w:szCs w:val="16"/>
              </w:rPr>
            </w:pPr>
          </w:p>
        </w:tc>
        <w:tc>
          <w:tcPr>
            <w:tcW w:w="3119" w:type="dxa"/>
          </w:tcPr>
          <w:p w:rsidR="00791153" w:rsidRPr="00F8264C" w:rsidRDefault="00791153" w:rsidP="007F4513">
            <w:pPr>
              <w:rPr>
                <w:rFonts w:ascii="Times New Roman" w:hAnsi="Times New Roman"/>
                <w:sz w:val="16"/>
                <w:szCs w:val="16"/>
              </w:rPr>
            </w:pPr>
            <w:r>
              <w:rPr>
                <w:rFonts w:ascii="Times New Roman" w:hAnsi="Times New Roman"/>
                <w:sz w:val="16"/>
                <w:szCs w:val="16"/>
              </w:rPr>
              <w:t>Квадрокоптер __________</w:t>
            </w:r>
          </w:p>
        </w:tc>
        <w:tc>
          <w:tcPr>
            <w:tcW w:w="1559" w:type="dxa"/>
          </w:tcPr>
          <w:p w:rsidR="00791153" w:rsidRPr="00CE14F0" w:rsidRDefault="00791153" w:rsidP="007F4513">
            <w:pPr>
              <w:rPr>
                <w:rFonts w:ascii="Times New Roman" w:hAnsi="Times New Roman"/>
                <w:sz w:val="16"/>
                <w:szCs w:val="16"/>
              </w:rPr>
            </w:pPr>
          </w:p>
        </w:tc>
        <w:tc>
          <w:tcPr>
            <w:tcW w:w="2835" w:type="dxa"/>
          </w:tcPr>
          <w:p w:rsidR="00791153" w:rsidRPr="00CE14F0" w:rsidRDefault="00791153" w:rsidP="007F4513">
            <w:pPr>
              <w:rPr>
                <w:rFonts w:ascii="Times New Roman" w:hAnsi="Times New Roman"/>
                <w:sz w:val="16"/>
                <w:szCs w:val="16"/>
              </w:rPr>
            </w:pPr>
          </w:p>
        </w:tc>
        <w:tc>
          <w:tcPr>
            <w:tcW w:w="1134" w:type="dxa"/>
            <w:vMerge/>
          </w:tcPr>
          <w:p w:rsidR="00791153" w:rsidRPr="00CE14F0" w:rsidRDefault="00791153" w:rsidP="007F4513">
            <w:pPr>
              <w:jc w:val="center"/>
              <w:rPr>
                <w:rFonts w:ascii="Times New Roman" w:hAnsi="Times New Roman"/>
                <w:sz w:val="16"/>
                <w:szCs w:val="16"/>
              </w:rPr>
            </w:pPr>
          </w:p>
        </w:tc>
        <w:tc>
          <w:tcPr>
            <w:tcW w:w="1276" w:type="dxa"/>
          </w:tcPr>
          <w:p w:rsidR="00791153" w:rsidRPr="00CE14F0" w:rsidRDefault="00791153" w:rsidP="007F4513">
            <w:pPr>
              <w:jc w:val="center"/>
              <w:rPr>
                <w:rFonts w:ascii="Times New Roman" w:hAnsi="Times New Roman"/>
                <w:sz w:val="16"/>
                <w:szCs w:val="16"/>
              </w:rPr>
            </w:pPr>
          </w:p>
        </w:tc>
        <w:tc>
          <w:tcPr>
            <w:tcW w:w="1134" w:type="dxa"/>
            <w:vMerge/>
          </w:tcPr>
          <w:p w:rsidR="00791153" w:rsidRPr="00CE14F0" w:rsidRDefault="00791153" w:rsidP="007F4513">
            <w:pPr>
              <w:jc w:val="center"/>
              <w:rPr>
                <w:rFonts w:ascii="Times New Roman" w:hAnsi="Times New Roman"/>
                <w:color w:val="000000"/>
                <w:sz w:val="16"/>
                <w:szCs w:val="16"/>
              </w:rPr>
            </w:pPr>
          </w:p>
        </w:tc>
        <w:tc>
          <w:tcPr>
            <w:tcW w:w="1134" w:type="dxa"/>
            <w:vMerge/>
          </w:tcPr>
          <w:p w:rsidR="00791153" w:rsidRPr="00CE14F0" w:rsidRDefault="00791153" w:rsidP="007F4513">
            <w:pPr>
              <w:jc w:val="center"/>
              <w:rPr>
                <w:rFonts w:ascii="Times New Roman" w:hAnsi="Times New Roman"/>
                <w:color w:val="000000"/>
                <w:sz w:val="16"/>
                <w:szCs w:val="16"/>
              </w:rPr>
            </w:pPr>
          </w:p>
        </w:tc>
        <w:tc>
          <w:tcPr>
            <w:tcW w:w="1134" w:type="dxa"/>
            <w:vMerge/>
          </w:tcPr>
          <w:p w:rsidR="00791153" w:rsidRPr="00CA3BC8" w:rsidRDefault="00791153" w:rsidP="007F4513">
            <w:pPr>
              <w:jc w:val="center"/>
              <w:rPr>
                <w:rFonts w:ascii="Times New Roman" w:hAnsi="Times New Roman"/>
                <w:color w:val="000000"/>
                <w:sz w:val="16"/>
                <w:szCs w:val="16"/>
              </w:rPr>
            </w:pPr>
          </w:p>
        </w:tc>
        <w:tc>
          <w:tcPr>
            <w:tcW w:w="1276" w:type="dxa"/>
            <w:vMerge/>
          </w:tcPr>
          <w:p w:rsidR="00791153" w:rsidRPr="00CA3BC8" w:rsidRDefault="00791153" w:rsidP="007F4513">
            <w:pPr>
              <w:jc w:val="center"/>
              <w:rPr>
                <w:rFonts w:ascii="Times New Roman" w:hAnsi="Times New Roman"/>
                <w:color w:val="000000"/>
                <w:sz w:val="16"/>
                <w:szCs w:val="16"/>
              </w:rPr>
            </w:pPr>
          </w:p>
        </w:tc>
      </w:tr>
      <w:tr w:rsidR="00791153" w:rsidRPr="006A544C" w:rsidTr="007F4513">
        <w:trPr>
          <w:trHeight w:val="269"/>
        </w:trPr>
        <w:tc>
          <w:tcPr>
            <w:tcW w:w="1418" w:type="dxa"/>
            <w:vMerge/>
          </w:tcPr>
          <w:p w:rsidR="00791153" w:rsidRPr="00F8264C" w:rsidRDefault="00791153" w:rsidP="007F4513">
            <w:pPr>
              <w:rPr>
                <w:rFonts w:ascii="Times New Roman" w:hAnsi="Times New Roman"/>
                <w:color w:val="000000"/>
                <w:sz w:val="16"/>
                <w:szCs w:val="16"/>
              </w:rPr>
            </w:pPr>
          </w:p>
        </w:tc>
        <w:tc>
          <w:tcPr>
            <w:tcW w:w="3119" w:type="dxa"/>
          </w:tcPr>
          <w:p w:rsidR="00791153" w:rsidRDefault="00791153" w:rsidP="007F4513">
            <w:pPr>
              <w:rPr>
                <w:rFonts w:ascii="Times New Roman" w:hAnsi="Times New Roman"/>
                <w:sz w:val="16"/>
                <w:szCs w:val="16"/>
              </w:rPr>
            </w:pPr>
            <w:r w:rsidRPr="00B10AE7">
              <w:rPr>
                <w:rFonts w:ascii="Times New Roman" w:hAnsi="Times New Roman"/>
                <w:sz w:val="16"/>
                <w:szCs w:val="16"/>
              </w:rPr>
              <w:t xml:space="preserve">Пульт дистанционного управления _________  </w:t>
            </w:r>
          </w:p>
          <w:p w:rsidR="00791153" w:rsidRPr="00B10AE7" w:rsidRDefault="00791153" w:rsidP="007F4513">
            <w:pPr>
              <w:rPr>
                <w:rFonts w:ascii="Times New Roman" w:hAnsi="Times New Roman"/>
                <w:sz w:val="16"/>
                <w:szCs w:val="16"/>
              </w:rPr>
            </w:pPr>
          </w:p>
        </w:tc>
        <w:tc>
          <w:tcPr>
            <w:tcW w:w="1559" w:type="dxa"/>
          </w:tcPr>
          <w:p w:rsidR="00791153" w:rsidRPr="00CE14F0" w:rsidRDefault="00791153" w:rsidP="007F4513">
            <w:pPr>
              <w:rPr>
                <w:rFonts w:ascii="Times New Roman" w:hAnsi="Times New Roman"/>
                <w:sz w:val="16"/>
                <w:szCs w:val="16"/>
              </w:rPr>
            </w:pPr>
          </w:p>
        </w:tc>
        <w:tc>
          <w:tcPr>
            <w:tcW w:w="2835" w:type="dxa"/>
          </w:tcPr>
          <w:p w:rsidR="00791153" w:rsidRPr="00CE14F0" w:rsidRDefault="00791153" w:rsidP="007F4513">
            <w:pPr>
              <w:rPr>
                <w:rFonts w:ascii="Times New Roman" w:hAnsi="Times New Roman"/>
                <w:sz w:val="16"/>
                <w:szCs w:val="16"/>
              </w:rPr>
            </w:pPr>
          </w:p>
        </w:tc>
        <w:tc>
          <w:tcPr>
            <w:tcW w:w="1134" w:type="dxa"/>
            <w:vMerge/>
          </w:tcPr>
          <w:p w:rsidR="00791153" w:rsidRPr="00CE14F0" w:rsidRDefault="00791153" w:rsidP="007F4513">
            <w:pPr>
              <w:jc w:val="center"/>
              <w:rPr>
                <w:rFonts w:ascii="Times New Roman" w:hAnsi="Times New Roman"/>
                <w:sz w:val="16"/>
                <w:szCs w:val="16"/>
              </w:rPr>
            </w:pPr>
          </w:p>
        </w:tc>
        <w:tc>
          <w:tcPr>
            <w:tcW w:w="1276" w:type="dxa"/>
          </w:tcPr>
          <w:p w:rsidR="00791153" w:rsidRPr="006A544C" w:rsidRDefault="00791153" w:rsidP="007F4513">
            <w:pPr>
              <w:jc w:val="center"/>
              <w:rPr>
                <w:rFonts w:ascii="Times New Roman" w:hAnsi="Times New Roman"/>
                <w:color w:val="000000"/>
                <w:sz w:val="16"/>
                <w:szCs w:val="16"/>
              </w:rPr>
            </w:pPr>
          </w:p>
        </w:tc>
        <w:tc>
          <w:tcPr>
            <w:tcW w:w="1134" w:type="dxa"/>
            <w:vMerge/>
          </w:tcPr>
          <w:p w:rsidR="00791153" w:rsidRPr="00CA3BC8" w:rsidRDefault="00791153" w:rsidP="007F4513">
            <w:pPr>
              <w:jc w:val="center"/>
              <w:rPr>
                <w:rFonts w:ascii="Times New Roman" w:hAnsi="Times New Roman"/>
                <w:color w:val="000000"/>
                <w:sz w:val="16"/>
                <w:szCs w:val="16"/>
              </w:rPr>
            </w:pPr>
          </w:p>
        </w:tc>
        <w:tc>
          <w:tcPr>
            <w:tcW w:w="1134" w:type="dxa"/>
            <w:vMerge/>
          </w:tcPr>
          <w:p w:rsidR="00791153" w:rsidRDefault="00791153" w:rsidP="007F4513">
            <w:pPr>
              <w:jc w:val="center"/>
              <w:rPr>
                <w:rFonts w:ascii="Times New Roman" w:hAnsi="Times New Roman"/>
                <w:color w:val="000000"/>
                <w:sz w:val="16"/>
                <w:szCs w:val="16"/>
              </w:rPr>
            </w:pPr>
          </w:p>
        </w:tc>
        <w:tc>
          <w:tcPr>
            <w:tcW w:w="1134" w:type="dxa"/>
            <w:vMerge/>
          </w:tcPr>
          <w:p w:rsidR="00791153" w:rsidRPr="006A544C" w:rsidRDefault="00791153" w:rsidP="007F4513">
            <w:pPr>
              <w:jc w:val="center"/>
              <w:rPr>
                <w:rFonts w:ascii="Times New Roman" w:hAnsi="Times New Roman"/>
                <w:b/>
                <w:strike/>
                <w:color w:val="000000"/>
                <w:sz w:val="16"/>
                <w:szCs w:val="16"/>
              </w:rPr>
            </w:pPr>
          </w:p>
        </w:tc>
        <w:tc>
          <w:tcPr>
            <w:tcW w:w="1276" w:type="dxa"/>
            <w:vMerge/>
          </w:tcPr>
          <w:p w:rsidR="00791153" w:rsidRPr="006A544C" w:rsidRDefault="00791153" w:rsidP="007F4513">
            <w:pPr>
              <w:jc w:val="center"/>
              <w:rPr>
                <w:rFonts w:ascii="Times New Roman" w:hAnsi="Times New Roman"/>
                <w:b/>
                <w:strike/>
                <w:color w:val="000000"/>
                <w:sz w:val="16"/>
                <w:szCs w:val="16"/>
              </w:rPr>
            </w:pPr>
          </w:p>
        </w:tc>
      </w:tr>
      <w:tr w:rsidR="00791153" w:rsidRPr="00E67ED1" w:rsidTr="007F4513">
        <w:trPr>
          <w:trHeight w:val="376"/>
        </w:trPr>
        <w:tc>
          <w:tcPr>
            <w:tcW w:w="1418" w:type="dxa"/>
            <w:vMerge/>
          </w:tcPr>
          <w:p w:rsidR="00791153" w:rsidRPr="00F8264C" w:rsidRDefault="00791153" w:rsidP="007F4513">
            <w:pPr>
              <w:rPr>
                <w:rFonts w:ascii="Times New Roman" w:hAnsi="Times New Roman"/>
                <w:color w:val="000000"/>
                <w:sz w:val="16"/>
                <w:szCs w:val="16"/>
              </w:rPr>
            </w:pPr>
          </w:p>
        </w:tc>
        <w:tc>
          <w:tcPr>
            <w:tcW w:w="3119" w:type="dxa"/>
          </w:tcPr>
          <w:p w:rsidR="00791153" w:rsidRPr="00B10AE7" w:rsidRDefault="00791153" w:rsidP="007F4513">
            <w:pPr>
              <w:rPr>
                <w:rFonts w:ascii="Times New Roman" w:hAnsi="Times New Roman"/>
                <w:sz w:val="16"/>
                <w:szCs w:val="16"/>
              </w:rPr>
            </w:pPr>
            <w:r w:rsidRPr="00B10AE7">
              <w:rPr>
                <w:rFonts w:ascii="Times New Roman" w:hAnsi="Times New Roman"/>
                <w:sz w:val="16"/>
                <w:szCs w:val="16"/>
              </w:rPr>
              <w:t>Защитный кейс ____________</w:t>
            </w:r>
          </w:p>
        </w:tc>
        <w:tc>
          <w:tcPr>
            <w:tcW w:w="1559" w:type="dxa"/>
          </w:tcPr>
          <w:p w:rsidR="00791153" w:rsidRPr="00CE14F0" w:rsidRDefault="00791153" w:rsidP="007F4513">
            <w:pPr>
              <w:rPr>
                <w:rFonts w:ascii="Times New Roman" w:hAnsi="Times New Roman"/>
                <w:sz w:val="16"/>
                <w:szCs w:val="16"/>
              </w:rPr>
            </w:pPr>
          </w:p>
        </w:tc>
        <w:tc>
          <w:tcPr>
            <w:tcW w:w="2835" w:type="dxa"/>
          </w:tcPr>
          <w:p w:rsidR="00791153" w:rsidRPr="00CE14F0" w:rsidRDefault="00791153" w:rsidP="007F4513">
            <w:pPr>
              <w:rPr>
                <w:rFonts w:ascii="Times New Roman" w:hAnsi="Times New Roman"/>
                <w:sz w:val="16"/>
                <w:szCs w:val="16"/>
              </w:rPr>
            </w:pPr>
          </w:p>
        </w:tc>
        <w:tc>
          <w:tcPr>
            <w:tcW w:w="1134" w:type="dxa"/>
            <w:vMerge/>
          </w:tcPr>
          <w:p w:rsidR="00791153" w:rsidRPr="00CE14F0" w:rsidRDefault="00791153" w:rsidP="007F4513">
            <w:pPr>
              <w:jc w:val="center"/>
              <w:rPr>
                <w:rFonts w:ascii="Times New Roman" w:hAnsi="Times New Roman"/>
                <w:sz w:val="16"/>
                <w:szCs w:val="16"/>
              </w:rPr>
            </w:pPr>
          </w:p>
        </w:tc>
        <w:tc>
          <w:tcPr>
            <w:tcW w:w="1276" w:type="dxa"/>
          </w:tcPr>
          <w:p w:rsidR="00791153" w:rsidRPr="00E67ED1" w:rsidRDefault="00791153" w:rsidP="007F4513">
            <w:pPr>
              <w:jc w:val="center"/>
              <w:rPr>
                <w:rFonts w:ascii="Times New Roman" w:hAnsi="Times New Roman"/>
                <w:color w:val="000000"/>
                <w:sz w:val="16"/>
                <w:szCs w:val="16"/>
              </w:rPr>
            </w:pPr>
          </w:p>
        </w:tc>
        <w:tc>
          <w:tcPr>
            <w:tcW w:w="1134" w:type="dxa"/>
            <w:vMerge/>
          </w:tcPr>
          <w:p w:rsidR="00791153" w:rsidRPr="00CA3BC8" w:rsidRDefault="00791153" w:rsidP="007F4513">
            <w:pPr>
              <w:jc w:val="center"/>
              <w:rPr>
                <w:rFonts w:ascii="Times New Roman" w:hAnsi="Times New Roman"/>
                <w:color w:val="000000"/>
                <w:sz w:val="16"/>
                <w:szCs w:val="16"/>
              </w:rPr>
            </w:pPr>
          </w:p>
        </w:tc>
        <w:tc>
          <w:tcPr>
            <w:tcW w:w="1134" w:type="dxa"/>
            <w:vMerge/>
          </w:tcPr>
          <w:p w:rsidR="00791153" w:rsidRDefault="00791153" w:rsidP="007F4513">
            <w:pPr>
              <w:jc w:val="center"/>
              <w:rPr>
                <w:rFonts w:ascii="Times New Roman" w:hAnsi="Times New Roman"/>
                <w:color w:val="000000"/>
                <w:sz w:val="16"/>
                <w:szCs w:val="16"/>
              </w:rPr>
            </w:pPr>
          </w:p>
        </w:tc>
        <w:tc>
          <w:tcPr>
            <w:tcW w:w="1134" w:type="dxa"/>
            <w:vMerge/>
          </w:tcPr>
          <w:p w:rsidR="00791153" w:rsidRPr="00E67ED1" w:rsidRDefault="00791153" w:rsidP="007F4513">
            <w:pPr>
              <w:jc w:val="center"/>
              <w:rPr>
                <w:rFonts w:ascii="Times New Roman" w:hAnsi="Times New Roman"/>
                <w:b/>
                <w:strike/>
                <w:color w:val="000000"/>
                <w:sz w:val="16"/>
                <w:szCs w:val="16"/>
              </w:rPr>
            </w:pPr>
          </w:p>
        </w:tc>
        <w:tc>
          <w:tcPr>
            <w:tcW w:w="1276" w:type="dxa"/>
            <w:vMerge/>
          </w:tcPr>
          <w:p w:rsidR="00791153" w:rsidRPr="00E67ED1" w:rsidRDefault="00791153" w:rsidP="007F4513">
            <w:pPr>
              <w:jc w:val="center"/>
              <w:rPr>
                <w:rFonts w:ascii="Times New Roman" w:hAnsi="Times New Roman"/>
                <w:b/>
                <w:strike/>
                <w:color w:val="000000"/>
                <w:sz w:val="16"/>
                <w:szCs w:val="16"/>
              </w:rPr>
            </w:pPr>
          </w:p>
        </w:tc>
      </w:tr>
    </w:tbl>
    <w:p w:rsidR="00791153" w:rsidRPr="004124B0" w:rsidRDefault="00791153" w:rsidP="00791153">
      <w:pPr>
        <w:widowControl w:val="0"/>
        <w:spacing w:after="0"/>
        <w:jc w:val="both"/>
        <w:rPr>
          <w:rFonts w:ascii="Times New Roman" w:hAnsi="Times New Roman"/>
          <w:bCs/>
          <w:sz w:val="16"/>
          <w:szCs w:val="16"/>
        </w:rPr>
      </w:pPr>
    </w:p>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8B73D9">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D13762" w:rsidRDefault="00D13762" w:rsidP="00981813">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3E29AA" w:rsidRPr="00981813" w:rsidRDefault="003E29AA" w:rsidP="003E29AA">
      <w:pPr>
        <w:pStyle w:val="14"/>
        <w:jc w:val="center"/>
        <w:rPr>
          <w:sz w:val="18"/>
          <w:szCs w:val="18"/>
        </w:rPr>
      </w:pPr>
      <w:r w:rsidRPr="00981813">
        <w:rPr>
          <w:b/>
          <w:bCs/>
          <w:sz w:val="18"/>
          <w:szCs w:val="18"/>
        </w:rPr>
        <w:t>ДОГОВОР № _________</w:t>
      </w:r>
    </w:p>
    <w:p w:rsidR="003E29AA" w:rsidRPr="00981813" w:rsidRDefault="003E29AA" w:rsidP="003E29AA">
      <w:pPr>
        <w:pStyle w:val="14"/>
        <w:jc w:val="both"/>
        <w:rPr>
          <w:b/>
          <w:bCs/>
          <w:sz w:val="18"/>
          <w:szCs w:val="18"/>
        </w:rPr>
      </w:pPr>
    </w:p>
    <w:p w:rsidR="003E29AA" w:rsidRPr="00981813" w:rsidRDefault="003E29AA" w:rsidP="003E29AA">
      <w:pPr>
        <w:pStyle w:val="14"/>
        <w:rPr>
          <w:bCs/>
          <w:sz w:val="18"/>
          <w:szCs w:val="18"/>
        </w:rPr>
      </w:pPr>
      <w:r w:rsidRPr="00981813">
        <w:rPr>
          <w:bCs/>
          <w:sz w:val="18"/>
          <w:szCs w:val="18"/>
        </w:rPr>
        <w:t xml:space="preserve">г. Ярославль                                                                                                                 </w:t>
      </w:r>
      <w:r>
        <w:rPr>
          <w:bCs/>
          <w:sz w:val="18"/>
          <w:szCs w:val="18"/>
        </w:rPr>
        <w:t xml:space="preserve">                  </w:t>
      </w:r>
      <w:r w:rsidRPr="00981813">
        <w:rPr>
          <w:bCs/>
          <w:sz w:val="18"/>
          <w:szCs w:val="18"/>
        </w:rPr>
        <w:t xml:space="preserve">       «___»__________2023 г.                                                                                                                                                     </w:t>
      </w:r>
    </w:p>
    <w:p w:rsidR="003E29AA" w:rsidRPr="00981813" w:rsidRDefault="003E29AA" w:rsidP="003E29AA">
      <w:pPr>
        <w:pStyle w:val="14"/>
        <w:jc w:val="both"/>
        <w:rPr>
          <w:sz w:val="18"/>
          <w:szCs w:val="18"/>
        </w:rPr>
      </w:pPr>
    </w:p>
    <w:p w:rsidR="003E29AA" w:rsidRPr="00981813" w:rsidRDefault="003E29AA" w:rsidP="003E29AA">
      <w:pPr>
        <w:spacing w:after="0" w:line="240" w:lineRule="auto"/>
        <w:ind w:firstLine="567"/>
        <w:jc w:val="both"/>
        <w:rPr>
          <w:rFonts w:ascii="Times New Roman" w:hAnsi="Times New Roman"/>
          <w:sz w:val="18"/>
          <w:szCs w:val="18"/>
        </w:rPr>
      </w:pPr>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981813">
        <w:rPr>
          <w:rFonts w:ascii="Times New Roman" w:hAnsi="Times New Roman"/>
          <w:b/>
          <w:sz w:val="18"/>
          <w:szCs w:val="18"/>
        </w:rPr>
        <w:t>«Заказчик»</w:t>
      </w:r>
      <w:r w:rsidRPr="00981813">
        <w:rPr>
          <w:rFonts w:ascii="Times New Roman" w:hAnsi="Times New Roman"/>
          <w:sz w:val="18"/>
          <w:szCs w:val="18"/>
        </w:rPr>
        <w:t xml:space="preserve">, с одной стороны, и </w:t>
      </w:r>
      <w:r w:rsidRPr="00981813">
        <w:rPr>
          <w:rFonts w:ascii="Times New Roman" w:hAnsi="Times New Roman"/>
          <w:b/>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w:t>
      </w:r>
      <w:r>
        <w:rPr>
          <w:rFonts w:ascii="Times New Roman" w:hAnsi="Times New Roman"/>
          <w:sz w:val="18"/>
          <w:szCs w:val="18"/>
        </w:rPr>
        <w:t xml:space="preserve"> (далее - Договор)</w:t>
      </w:r>
      <w:r w:rsidRPr="00981813">
        <w:rPr>
          <w:rFonts w:ascii="Times New Roman" w:hAnsi="Times New Roman"/>
          <w:sz w:val="18"/>
          <w:szCs w:val="18"/>
        </w:rPr>
        <w:t xml:space="preserve"> о нижеследующем:</w:t>
      </w:r>
    </w:p>
    <w:p w:rsidR="003E29AA" w:rsidRPr="00981813" w:rsidRDefault="003E29AA" w:rsidP="003E29AA">
      <w:pPr>
        <w:pStyle w:val="14"/>
        <w:ind w:firstLine="708"/>
        <w:jc w:val="both"/>
        <w:rPr>
          <w:sz w:val="18"/>
          <w:szCs w:val="18"/>
        </w:rPr>
      </w:pPr>
    </w:p>
    <w:p w:rsidR="003E29AA" w:rsidRPr="00981813" w:rsidRDefault="003E29AA" w:rsidP="003E29AA">
      <w:pPr>
        <w:pStyle w:val="14"/>
        <w:jc w:val="center"/>
        <w:rPr>
          <w:sz w:val="18"/>
          <w:szCs w:val="18"/>
        </w:rPr>
      </w:pPr>
      <w:r w:rsidRPr="00981813">
        <w:rPr>
          <w:b/>
          <w:bCs/>
          <w:sz w:val="18"/>
          <w:szCs w:val="18"/>
        </w:rPr>
        <w:t>1. Предмет Договора</w:t>
      </w:r>
    </w:p>
    <w:p w:rsidR="003E29AA" w:rsidRPr="00981813" w:rsidRDefault="003E29AA" w:rsidP="003E29AA">
      <w:pPr>
        <w:tabs>
          <w:tab w:val="left" w:pos="3969"/>
        </w:tabs>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xml:space="preserve">. По настоящему Договору Поставщик обязуется осуществить поставку </w:t>
      </w:r>
      <w:proofErr w:type="spellStart"/>
      <w:r w:rsidRPr="00791153">
        <w:rPr>
          <w:rFonts w:ascii="Times New Roman" w:eastAsia="Times New Roman" w:hAnsi="Times New Roman"/>
          <w:sz w:val="18"/>
          <w:szCs w:val="18"/>
          <w:lang w:eastAsia="ru-RU"/>
        </w:rPr>
        <w:t>квадрокоптера</w:t>
      </w:r>
      <w:proofErr w:type="spellEnd"/>
      <w:r w:rsidRPr="00791153">
        <w:rPr>
          <w:rFonts w:ascii="Times New Roman" w:eastAsia="Times New Roman" w:hAnsi="Times New Roman"/>
          <w:sz w:val="18"/>
          <w:szCs w:val="18"/>
          <w:lang w:eastAsia="ru-RU"/>
        </w:rPr>
        <w:t xml:space="preserve"> в комплекте</w:t>
      </w:r>
      <w:r w:rsidRPr="00981813">
        <w:rPr>
          <w:rFonts w:ascii="Times New Roman" w:eastAsia="Times New Roman" w:hAnsi="Times New Roman"/>
          <w:sz w:val="18"/>
          <w:szCs w:val="18"/>
          <w:lang w:eastAsia="ru-RU"/>
        </w:rPr>
        <w:t xml:space="preserve"> (далее – товар), отвечающего требованиям Заказчика, а Заказчик принять и оплатить данный товар.</w:t>
      </w:r>
    </w:p>
    <w:p w:rsidR="003E29AA" w:rsidRPr="00981813" w:rsidRDefault="003E29AA" w:rsidP="003E29AA">
      <w:pPr>
        <w:pStyle w:val="14"/>
        <w:jc w:val="both"/>
        <w:rPr>
          <w:sz w:val="18"/>
          <w:szCs w:val="18"/>
        </w:rPr>
      </w:pPr>
      <w:r w:rsidRPr="00981813">
        <w:rPr>
          <w:sz w:val="18"/>
          <w:szCs w:val="18"/>
        </w:rPr>
        <w:t xml:space="preserve">1.2. Количество товара и иные необходимые сведения о поставляемом товаре указаны в </w:t>
      </w:r>
      <w:r>
        <w:rPr>
          <w:sz w:val="18"/>
          <w:szCs w:val="18"/>
        </w:rPr>
        <w:t>Спецификации (</w:t>
      </w:r>
      <w:hyperlink w:anchor="P1909" w:history="1">
        <w:r w:rsidRPr="00981813">
          <w:rPr>
            <w:sz w:val="18"/>
            <w:szCs w:val="18"/>
          </w:rPr>
          <w:t>Приложени</w:t>
        </w:r>
        <w:r>
          <w:rPr>
            <w:sz w:val="18"/>
            <w:szCs w:val="18"/>
          </w:rPr>
          <w:t>е</w:t>
        </w:r>
      </w:hyperlink>
      <w:r w:rsidRPr="00981813">
        <w:rPr>
          <w:sz w:val="18"/>
          <w:szCs w:val="18"/>
        </w:rPr>
        <w:t xml:space="preserve"> № 1 к Договору</w:t>
      </w:r>
      <w:r>
        <w:rPr>
          <w:sz w:val="18"/>
          <w:szCs w:val="18"/>
        </w:rPr>
        <w:t>)</w:t>
      </w:r>
      <w:r w:rsidRPr="00981813">
        <w:rPr>
          <w:sz w:val="18"/>
          <w:szCs w:val="18"/>
        </w:rPr>
        <w:t>, являющегося неотъемлемой частью Договора.</w:t>
      </w:r>
    </w:p>
    <w:p w:rsidR="003E29AA" w:rsidRPr="00981813" w:rsidRDefault="003E29AA" w:rsidP="003E29AA">
      <w:pPr>
        <w:pStyle w:val="14"/>
        <w:jc w:val="both"/>
        <w:rPr>
          <w:color w:val="000000"/>
          <w:sz w:val="18"/>
          <w:szCs w:val="18"/>
        </w:rPr>
      </w:pPr>
    </w:p>
    <w:p w:rsidR="003E29AA" w:rsidRPr="00981813" w:rsidRDefault="003E29AA" w:rsidP="003E29AA">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3E29AA" w:rsidRPr="003E29AA" w:rsidRDefault="003E29AA" w:rsidP="003E29AA">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eastAsia="Times New Roman" w:hAnsi="Times New Roman"/>
          <w:sz w:val="18"/>
          <w:szCs w:val="18"/>
          <w:lang w:eastAsia="ru-RU"/>
        </w:rPr>
        <w:t xml:space="preserve">2.1. Срок </w:t>
      </w:r>
      <w:r w:rsidRPr="00791153">
        <w:rPr>
          <w:rFonts w:ascii="Times New Roman" w:hAnsi="Times New Roman"/>
          <w:sz w:val="18"/>
          <w:szCs w:val="18"/>
        </w:rPr>
        <w:t xml:space="preserve">поставки товара: с даты подписания </w:t>
      </w:r>
      <w:r>
        <w:rPr>
          <w:rFonts w:ascii="Times New Roman" w:hAnsi="Times New Roman"/>
          <w:sz w:val="18"/>
          <w:szCs w:val="18"/>
        </w:rPr>
        <w:t>договора по 30 ноября 2023 года</w:t>
      </w:r>
      <w:r w:rsidRPr="00981813">
        <w:rPr>
          <w:rFonts w:ascii="Times New Roman" w:eastAsia="Times New Roman" w:hAnsi="Times New Roman"/>
          <w:sz w:val="18"/>
          <w:szCs w:val="18"/>
          <w:lang w:eastAsia="ru-RU"/>
        </w:rPr>
        <w:t xml:space="preserve">. </w:t>
      </w:r>
    </w:p>
    <w:p w:rsidR="003E29AA" w:rsidRPr="00981813" w:rsidRDefault="003E29AA" w:rsidP="003E29AA">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ab/>
      </w:r>
      <w:bookmarkStart w:id="1" w:name="_Hlk133484906"/>
      <w:r w:rsidRPr="00981813">
        <w:rPr>
          <w:rFonts w:ascii="Times New Roman" w:eastAsia="Times New Roman" w:hAnsi="Times New Roman"/>
          <w:sz w:val="18"/>
          <w:szCs w:val="18"/>
          <w:lang w:eastAsia="ru-RU"/>
        </w:rPr>
        <w:t>Дата и время поставки предварительно согласуются с Заказчиком. Поставка должна осуществляться в рабочее время с 9-00 до 16-00, с понедельника по пятницу (за исключением праздничных выходных дней)</w:t>
      </w:r>
      <w:bookmarkEnd w:id="1"/>
      <w:r w:rsidRPr="00981813">
        <w:rPr>
          <w:rFonts w:ascii="Times New Roman" w:eastAsia="Times New Roman" w:hAnsi="Times New Roman"/>
          <w:sz w:val="18"/>
          <w:szCs w:val="18"/>
          <w:lang w:eastAsia="ru-RU"/>
        </w:rPr>
        <w:t>.</w:t>
      </w:r>
    </w:p>
    <w:p w:rsidR="003E29AA" w:rsidRPr="00981813" w:rsidRDefault="003E29AA" w:rsidP="003E29AA">
      <w:pPr>
        <w:tabs>
          <w:tab w:val="left" w:pos="0"/>
          <w:tab w:val="left" w:pos="851"/>
        </w:tabs>
        <w:suppressAutoHyphens/>
        <w:spacing w:after="0" w:line="240" w:lineRule="auto"/>
        <w:jc w:val="both"/>
        <w:rPr>
          <w:rFonts w:ascii="Times New Roman" w:eastAsia="MS Mincho" w:hAnsi="Times New Roman"/>
          <w:sz w:val="18"/>
          <w:szCs w:val="18"/>
        </w:rPr>
      </w:pPr>
      <w:r w:rsidRPr="00981813">
        <w:rPr>
          <w:rFonts w:ascii="Times New Roman" w:eastAsia="MS Mincho" w:hAnsi="Times New Roman"/>
          <w:sz w:val="18"/>
          <w:szCs w:val="18"/>
        </w:rPr>
        <w:t xml:space="preserve">2.2. </w:t>
      </w:r>
      <w:bookmarkStart w:id="2" w:name="_Hlk133485000"/>
      <w:r w:rsidRPr="00981813">
        <w:rPr>
          <w:rFonts w:ascii="Times New Roman" w:eastAsia="MS Mincho" w:hAnsi="Times New Roman"/>
          <w:sz w:val="18"/>
          <w:szCs w:val="18"/>
        </w:rPr>
        <w:t>Товар</w:t>
      </w:r>
      <w:r w:rsidRPr="00981813">
        <w:rPr>
          <w:rFonts w:ascii="Times New Roman" w:hAnsi="Times New Roman"/>
          <w:sz w:val="18"/>
          <w:szCs w:val="18"/>
        </w:rPr>
        <w:t xml:space="preserve"> </w:t>
      </w:r>
      <w:r w:rsidRPr="00981813">
        <w:rPr>
          <w:rFonts w:ascii="Times New Roman" w:eastAsia="MS Mincho" w:hAnsi="Times New Roman"/>
          <w:sz w:val="18"/>
          <w:szCs w:val="18"/>
        </w:rPr>
        <w:t xml:space="preserve">должен быть доставлен и разгружен за счет Поставщика </w:t>
      </w:r>
      <w:bookmarkEnd w:id="2"/>
      <w:r w:rsidRPr="00981813">
        <w:rPr>
          <w:rFonts w:ascii="Times New Roman" w:eastAsia="MS Mincho" w:hAnsi="Times New Roman"/>
          <w:sz w:val="18"/>
          <w:szCs w:val="18"/>
        </w:rPr>
        <w:t xml:space="preserve">по адресу </w:t>
      </w:r>
      <w:bookmarkStart w:id="3" w:name="_Hlk133485032"/>
      <w:r w:rsidRPr="00981813">
        <w:rPr>
          <w:rFonts w:ascii="Times New Roman" w:eastAsia="Times New Roman" w:hAnsi="Times New Roman"/>
          <w:sz w:val="18"/>
          <w:szCs w:val="18"/>
          <w:lang w:eastAsia="ru-RU"/>
        </w:rPr>
        <w:t>г. Ярославль, ул. Советская, д.69,</w:t>
      </w:r>
      <w:r w:rsidRPr="00981813">
        <w:rPr>
          <w:rFonts w:ascii="Times New Roman" w:eastAsia="MS Mincho" w:hAnsi="Times New Roman"/>
          <w:sz w:val="18"/>
          <w:szCs w:val="18"/>
        </w:rPr>
        <w:t xml:space="preserve"> </w:t>
      </w:r>
      <w:r w:rsidRPr="00981813">
        <w:rPr>
          <w:rFonts w:ascii="Times New Roman" w:hAnsi="Times New Roman"/>
          <w:sz w:val="18"/>
          <w:szCs w:val="18"/>
        </w:rPr>
        <w:t>в помещение, указанное Заказчиком</w:t>
      </w:r>
      <w:r w:rsidRPr="00981813">
        <w:rPr>
          <w:rFonts w:ascii="Times New Roman" w:eastAsia="MS Mincho" w:hAnsi="Times New Roman"/>
          <w:sz w:val="18"/>
          <w:szCs w:val="18"/>
        </w:rPr>
        <w:t>.</w:t>
      </w:r>
    </w:p>
    <w:bookmarkEnd w:id="3"/>
    <w:p w:rsidR="003E29AA" w:rsidRPr="00981813" w:rsidRDefault="003E29AA" w:rsidP="003E29AA">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eastAsia="MS Mincho" w:hAnsi="Times New Roman"/>
          <w:sz w:val="18"/>
          <w:szCs w:val="18"/>
        </w:rPr>
        <w:t xml:space="preserve">2.3. </w:t>
      </w:r>
      <w:bookmarkStart w:id="4" w:name="_Hlk133484940"/>
      <w:r w:rsidRPr="00981813">
        <w:rPr>
          <w:rFonts w:ascii="Times New Roman" w:hAnsi="Times New Roman"/>
          <w:sz w:val="18"/>
          <w:szCs w:val="18"/>
        </w:rPr>
        <w:t>Поставщик извещает Заказчика о готовности к отгрузке за 3 (Три) рабочих дня до планируемой даты отгрузки в письменном виде по электронной почте</w:t>
      </w:r>
      <w:r>
        <w:rPr>
          <w:rFonts w:ascii="Times New Roman" w:hAnsi="Times New Roman"/>
          <w:sz w:val="18"/>
          <w:szCs w:val="18"/>
        </w:rPr>
        <w:t xml:space="preserve"> </w:t>
      </w:r>
      <w:hyperlink r:id="rId9" w:history="1">
        <w:r w:rsidRPr="00A31792">
          <w:rPr>
            <w:rFonts w:ascii="Times New Roman" w:hAnsi="Times New Roman"/>
            <w:sz w:val="18"/>
            <w:szCs w:val="18"/>
          </w:rPr>
          <w:t>info@vvolga-yar.ru</w:t>
        </w:r>
      </w:hyperlink>
      <w:r>
        <w:rPr>
          <w:rFonts w:ascii="Times New Roman" w:hAnsi="Times New Roman"/>
          <w:sz w:val="18"/>
          <w:szCs w:val="18"/>
        </w:rPr>
        <w:t>.</w:t>
      </w:r>
      <w:bookmarkEnd w:id="4"/>
    </w:p>
    <w:p w:rsidR="003E29AA" w:rsidRPr="00981813" w:rsidRDefault="003E29AA" w:rsidP="003E29AA">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2.4. Приемка товара по количеству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w:t>
      </w:r>
    </w:p>
    <w:p w:rsidR="003E29AA" w:rsidRPr="00981813" w:rsidRDefault="003E29AA" w:rsidP="003E29AA">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2.5. Датой поставки</w:t>
      </w:r>
      <w:r>
        <w:rPr>
          <w:rFonts w:ascii="Times New Roman" w:hAnsi="Times New Roman"/>
          <w:sz w:val="18"/>
          <w:szCs w:val="18"/>
        </w:rPr>
        <w:t xml:space="preserve"> и приемки</w:t>
      </w:r>
      <w:r w:rsidRPr="00981813">
        <w:rPr>
          <w:rFonts w:ascii="Times New Roman" w:hAnsi="Times New Roman"/>
          <w:sz w:val="18"/>
          <w:szCs w:val="18"/>
        </w:rPr>
        <w:t xml:space="preserve"> товара считается дата подписания Сторонами </w:t>
      </w:r>
      <w:bookmarkStart w:id="5" w:name="_Hlk133486289"/>
      <w:r w:rsidRPr="00981813">
        <w:rPr>
          <w:rFonts w:ascii="Times New Roman" w:hAnsi="Times New Roman"/>
          <w:sz w:val="18"/>
          <w:szCs w:val="18"/>
        </w:rPr>
        <w:t xml:space="preserve">акта сдачи-приемки товара </w:t>
      </w:r>
      <w:bookmarkEnd w:id="5"/>
      <w:r w:rsidRPr="00981813">
        <w:rPr>
          <w:rFonts w:ascii="Times New Roman" w:hAnsi="Times New Roman"/>
          <w:sz w:val="18"/>
          <w:szCs w:val="18"/>
        </w:rPr>
        <w:t xml:space="preserve">в месте </w:t>
      </w:r>
      <w:r>
        <w:rPr>
          <w:rFonts w:ascii="Times New Roman" w:hAnsi="Times New Roman"/>
          <w:sz w:val="18"/>
          <w:szCs w:val="18"/>
        </w:rPr>
        <w:t>поставки</w:t>
      </w:r>
      <w:r w:rsidRPr="00981813">
        <w:rPr>
          <w:rFonts w:ascii="Times New Roman" w:hAnsi="Times New Roman"/>
          <w:sz w:val="18"/>
          <w:szCs w:val="18"/>
        </w:rPr>
        <w:t>.</w:t>
      </w:r>
    </w:p>
    <w:p w:rsidR="003E29AA" w:rsidRPr="00981813" w:rsidRDefault="003E29AA" w:rsidP="003E29AA">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2.6. Право собственности на товар переходит к Заказчику с момента подписания Сторонами акта сдачи-приемки товара.</w:t>
      </w:r>
    </w:p>
    <w:p w:rsidR="003E29AA" w:rsidRDefault="003E29AA" w:rsidP="003E29AA">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2.7. </w:t>
      </w:r>
      <w:r w:rsidRPr="000C3CC1">
        <w:rPr>
          <w:rFonts w:ascii="Times New Roman" w:hAnsi="Times New Roman"/>
          <w:sz w:val="18"/>
          <w:szCs w:val="18"/>
        </w:rPr>
        <w:t xml:space="preserve">При осуществлении поставки товара Поставщик должен представить: </w:t>
      </w:r>
    </w:p>
    <w:p w:rsidR="003E29AA" w:rsidRDefault="003E29AA" w:rsidP="003E29AA">
      <w:pPr>
        <w:tabs>
          <w:tab w:val="left" w:pos="0"/>
          <w:tab w:val="left" w:pos="851"/>
        </w:tabs>
        <w:suppressAutoHyphens/>
        <w:spacing w:after="0" w:line="240" w:lineRule="auto"/>
        <w:jc w:val="both"/>
        <w:rPr>
          <w:rFonts w:ascii="Times New Roman" w:hAnsi="Times New Roman"/>
          <w:sz w:val="18"/>
          <w:szCs w:val="18"/>
        </w:rPr>
      </w:pPr>
      <w:r>
        <w:rPr>
          <w:rFonts w:ascii="Times New Roman" w:hAnsi="Times New Roman"/>
          <w:sz w:val="18"/>
          <w:szCs w:val="18"/>
        </w:rPr>
        <w:t xml:space="preserve">- </w:t>
      </w:r>
      <w:r w:rsidRPr="000C3CC1">
        <w:rPr>
          <w:rFonts w:ascii="Times New Roman" w:hAnsi="Times New Roman"/>
          <w:sz w:val="18"/>
          <w:szCs w:val="18"/>
        </w:rPr>
        <w:t>акт сдачи-приемки товара</w:t>
      </w:r>
      <w:r>
        <w:rPr>
          <w:rFonts w:ascii="Times New Roman" w:hAnsi="Times New Roman"/>
          <w:sz w:val="18"/>
          <w:szCs w:val="18"/>
        </w:rPr>
        <w:t>, подписанный Поставщиком;</w:t>
      </w:r>
    </w:p>
    <w:p w:rsidR="003E29AA" w:rsidRDefault="003E29AA" w:rsidP="003E29AA">
      <w:pPr>
        <w:tabs>
          <w:tab w:val="left" w:pos="0"/>
          <w:tab w:val="left" w:pos="851"/>
        </w:tabs>
        <w:suppressAutoHyphens/>
        <w:spacing w:after="0" w:line="240" w:lineRule="auto"/>
        <w:jc w:val="both"/>
        <w:rPr>
          <w:rFonts w:ascii="Times New Roman" w:hAnsi="Times New Roman"/>
          <w:sz w:val="18"/>
          <w:szCs w:val="18"/>
        </w:rPr>
      </w:pPr>
      <w:r>
        <w:rPr>
          <w:rFonts w:ascii="Times New Roman" w:hAnsi="Times New Roman"/>
          <w:sz w:val="18"/>
          <w:szCs w:val="18"/>
        </w:rPr>
        <w:t xml:space="preserve">- </w:t>
      </w:r>
      <w:r w:rsidRPr="000C3CC1">
        <w:rPr>
          <w:rFonts w:ascii="Times New Roman" w:hAnsi="Times New Roman"/>
          <w:sz w:val="18"/>
          <w:szCs w:val="18"/>
        </w:rPr>
        <w:t>товарную накладную</w:t>
      </w:r>
      <w:r>
        <w:rPr>
          <w:rFonts w:ascii="Times New Roman" w:hAnsi="Times New Roman"/>
          <w:sz w:val="18"/>
          <w:szCs w:val="18"/>
        </w:rPr>
        <w:t xml:space="preserve"> </w:t>
      </w:r>
      <w:r w:rsidRPr="004C1DE9">
        <w:rPr>
          <w:rFonts w:ascii="Times New Roman" w:hAnsi="Times New Roman"/>
          <w:sz w:val="18"/>
          <w:szCs w:val="18"/>
        </w:rPr>
        <w:t>с указанием наименования товара, цены единицы товара, общей суммы поставки в двух экземплярах</w:t>
      </w:r>
      <w:r>
        <w:rPr>
          <w:rFonts w:ascii="Times New Roman" w:hAnsi="Times New Roman"/>
          <w:sz w:val="18"/>
          <w:szCs w:val="18"/>
        </w:rPr>
        <w:t>;</w:t>
      </w:r>
    </w:p>
    <w:p w:rsidR="003E29AA" w:rsidRDefault="003E29AA" w:rsidP="003E29AA">
      <w:pPr>
        <w:tabs>
          <w:tab w:val="left" w:pos="0"/>
          <w:tab w:val="left" w:pos="851"/>
        </w:tabs>
        <w:suppressAutoHyphens/>
        <w:spacing w:after="0" w:line="240" w:lineRule="auto"/>
        <w:jc w:val="both"/>
        <w:rPr>
          <w:rFonts w:ascii="Times New Roman" w:hAnsi="Times New Roman"/>
          <w:sz w:val="18"/>
          <w:szCs w:val="18"/>
        </w:rPr>
      </w:pPr>
      <w:r>
        <w:rPr>
          <w:rFonts w:ascii="Times New Roman" w:hAnsi="Times New Roman"/>
          <w:sz w:val="18"/>
          <w:szCs w:val="18"/>
        </w:rPr>
        <w:t xml:space="preserve">- </w:t>
      </w:r>
      <w:r w:rsidRPr="000C3CC1">
        <w:rPr>
          <w:rFonts w:ascii="Times New Roman" w:hAnsi="Times New Roman"/>
          <w:sz w:val="18"/>
          <w:szCs w:val="18"/>
        </w:rPr>
        <w:t>счет, счет-фактуру с указанием наименования товара, цены единицы товара, общей суммы поставки (если Поставщик является плательщиком НДС) (в 1 экземпляре).</w:t>
      </w:r>
    </w:p>
    <w:p w:rsidR="003E29AA" w:rsidRPr="00981813" w:rsidRDefault="003E29AA" w:rsidP="003E29AA">
      <w:pPr>
        <w:tabs>
          <w:tab w:val="left" w:pos="0"/>
          <w:tab w:val="left" w:pos="851"/>
        </w:tabs>
        <w:suppressAutoHyphens/>
        <w:spacing w:after="0" w:line="240" w:lineRule="auto"/>
        <w:jc w:val="both"/>
        <w:rPr>
          <w:rFonts w:ascii="Times New Roman" w:hAnsi="Times New Roman"/>
          <w:sz w:val="18"/>
          <w:szCs w:val="18"/>
        </w:rPr>
      </w:pPr>
      <w:r>
        <w:rPr>
          <w:rFonts w:ascii="Times New Roman" w:hAnsi="Times New Roman"/>
          <w:sz w:val="18"/>
          <w:szCs w:val="18"/>
        </w:rPr>
        <w:t xml:space="preserve">- </w:t>
      </w:r>
      <w:r w:rsidRPr="000C3CC1">
        <w:rPr>
          <w:rFonts w:ascii="Times New Roman" w:hAnsi="Times New Roman"/>
          <w:sz w:val="18"/>
          <w:szCs w:val="18"/>
        </w:rPr>
        <w:t>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r w:rsidRPr="00981813">
        <w:rPr>
          <w:rFonts w:ascii="Times New Roman" w:hAnsi="Times New Roman"/>
          <w:sz w:val="18"/>
          <w:szCs w:val="18"/>
        </w:rPr>
        <w:t>.</w:t>
      </w:r>
    </w:p>
    <w:p w:rsidR="003E29AA" w:rsidRPr="00981813" w:rsidRDefault="003E29AA" w:rsidP="003E29AA">
      <w:pPr>
        <w:pStyle w:val="14"/>
        <w:jc w:val="both"/>
        <w:rPr>
          <w:color w:val="000000"/>
          <w:sz w:val="18"/>
          <w:szCs w:val="18"/>
        </w:rPr>
      </w:pPr>
    </w:p>
    <w:p w:rsidR="003E29AA" w:rsidRPr="00981813" w:rsidRDefault="003E29AA" w:rsidP="003E29AA">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3E29AA" w:rsidRPr="00981813" w:rsidRDefault="003E29AA" w:rsidP="003E29AA">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3E29AA" w:rsidRPr="00981813" w:rsidRDefault="003E29AA" w:rsidP="003E29AA">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количеству, качеству требованиям, установленным в Договоре;</w:t>
      </w:r>
    </w:p>
    <w:p w:rsidR="003E29AA" w:rsidRPr="00981813" w:rsidRDefault="003E29AA" w:rsidP="003E29AA">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3E29AA" w:rsidRPr="00981813" w:rsidRDefault="003E29AA" w:rsidP="003E29AA">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наличия необходимых сертификатов.</w:t>
      </w:r>
    </w:p>
    <w:p w:rsidR="003E29AA" w:rsidRPr="00981813" w:rsidRDefault="003E29AA" w:rsidP="003E29AA">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3E29AA" w:rsidRPr="00981813" w:rsidRDefault="003E29AA" w:rsidP="003E29AA">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3E29AA" w:rsidRPr="00981813" w:rsidRDefault="003E29AA" w:rsidP="003E29AA">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3E29AA" w:rsidRPr="00981813" w:rsidRDefault="003E29AA" w:rsidP="003E29AA">
      <w:pPr>
        <w:tabs>
          <w:tab w:val="left" w:pos="851"/>
        </w:tabs>
        <w:suppressAutoHyphens/>
        <w:spacing w:after="0" w:line="240" w:lineRule="auto"/>
        <w:jc w:val="both"/>
        <w:rPr>
          <w:rFonts w:ascii="Times New Roman" w:hAnsi="Times New Roman"/>
          <w:sz w:val="18"/>
          <w:szCs w:val="18"/>
        </w:rPr>
      </w:pPr>
    </w:p>
    <w:p w:rsidR="003E29AA" w:rsidRPr="004C1DE9" w:rsidRDefault="003E29AA" w:rsidP="003E29AA">
      <w:pPr>
        <w:pStyle w:val="ac"/>
        <w:numPr>
          <w:ilvl w:val="0"/>
          <w:numId w:val="15"/>
        </w:numPr>
        <w:tabs>
          <w:tab w:val="left" w:pos="851"/>
        </w:tabs>
        <w:suppressAutoHyphens/>
        <w:spacing w:after="0" w:line="240" w:lineRule="auto"/>
        <w:jc w:val="center"/>
        <w:rPr>
          <w:rFonts w:ascii="Times New Roman" w:hAnsi="Times New Roman"/>
          <w:b/>
          <w:sz w:val="18"/>
          <w:szCs w:val="18"/>
        </w:rPr>
      </w:pPr>
      <w:r w:rsidRPr="004C1DE9">
        <w:rPr>
          <w:rFonts w:ascii="Times New Roman" w:hAnsi="Times New Roman"/>
          <w:b/>
          <w:sz w:val="18"/>
          <w:szCs w:val="18"/>
        </w:rPr>
        <w:t>Гарантийные обязательства.</w:t>
      </w:r>
    </w:p>
    <w:p w:rsidR="003E29AA" w:rsidRPr="004C1DE9" w:rsidRDefault="003E29AA" w:rsidP="003E29AA">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4C1DE9">
        <w:rPr>
          <w:rFonts w:ascii="Times New Roman" w:hAnsi="Times New Roman"/>
          <w:sz w:val="18"/>
          <w:szCs w:val="18"/>
        </w:rPr>
        <w:t>Весь поставляемый товар должен отвечать требованиям соответствующих стандартов, технических условий, действующей нормативной и иной документации, что подтверждается соответствующим сертификатом качества.</w:t>
      </w:r>
    </w:p>
    <w:p w:rsidR="003E29AA" w:rsidRPr="00981813" w:rsidRDefault="003E29AA" w:rsidP="003E29AA">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Поставщик гарантирует, что поставляемый товар является серийным, не обременен правами третьих лиц, не находится под арестом, прошел соответствующие таможенные процедуры и разрешен к обращению на территории Российской Федерации. Гарантия должна действовать по всей территории Российской Федерации. </w:t>
      </w:r>
    </w:p>
    <w:p w:rsidR="003E29AA" w:rsidRPr="00981813" w:rsidRDefault="003E29AA" w:rsidP="003E29AA">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bookmarkStart w:id="6" w:name="_Hlk133487694"/>
      <w:r w:rsidRPr="00981813">
        <w:rPr>
          <w:rFonts w:ascii="Times New Roman" w:hAnsi="Times New Roman"/>
          <w:sz w:val="18"/>
          <w:szCs w:val="18"/>
        </w:rPr>
        <w:t xml:space="preserve">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с даты </w:t>
      </w:r>
      <w:r w:rsidRPr="00981813">
        <w:rPr>
          <w:rFonts w:ascii="Times New Roman" w:hAnsi="Times New Roman"/>
          <w:sz w:val="18"/>
          <w:szCs w:val="18"/>
        </w:rPr>
        <w:lastRenderedPageBreak/>
        <w:t>получения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bookmarkEnd w:id="6"/>
      <w:r w:rsidRPr="00981813">
        <w:rPr>
          <w:rFonts w:ascii="Times New Roman" w:hAnsi="Times New Roman"/>
          <w:sz w:val="18"/>
          <w:szCs w:val="18"/>
        </w:rPr>
        <w:t>.</w:t>
      </w:r>
    </w:p>
    <w:p w:rsidR="003E29AA" w:rsidRDefault="003E29AA" w:rsidP="003E29AA">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4.4.</w:t>
      </w:r>
      <w:bookmarkStart w:id="7" w:name="_Hlk133487751"/>
      <w:r w:rsidRPr="00981813">
        <w:rPr>
          <w:rFonts w:ascii="Times New Roman" w:hAnsi="Times New Roman"/>
          <w:sz w:val="18"/>
          <w:szCs w:val="18"/>
        </w:rPr>
        <w:t>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bookmarkEnd w:id="7"/>
    </w:p>
    <w:p w:rsidR="003E29AA" w:rsidRDefault="003E29AA" w:rsidP="003E29AA">
      <w:pPr>
        <w:tabs>
          <w:tab w:val="left" w:pos="851"/>
        </w:tabs>
        <w:suppressAutoHyphens/>
        <w:spacing w:after="0" w:line="240" w:lineRule="auto"/>
        <w:jc w:val="both"/>
        <w:rPr>
          <w:rFonts w:ascii="Times New Roman" w:hAnsi="Times New Roman"/>
          <w:sz w:val="18"/>
          <w:szCs w:val="18"/>
        </w:rPr>
      </w:pPr>
      <w:r>
        <w:rPr>
          <w:rFonts w:ascii="Times New Roman" w:hAnsi="Times New Roman"/>
          <w:sz w:val="18"/>
          <w:szCs w:val="18"/>
        </w:rPr>
        <w:t xml:space="preserve">4.5. </w:t>
      </w:r>
      <w:r w:rsidRPr="00A714C8">
        <w:rPr>
          <w:rFonts w:ascii="Times New Roman" w:hAnsi="Times New Roman"/>
          <w:sz w:val="18"/>
          <w:szCs w:val="18"/>
        </w:rPr>
        <w:t>Гарантия Поставщика на поставленн</w:t>
      </w:r>
      <w:r>
        <w:rPr>
          <w:rFonts w:ascii="Times New Roman" w:hAnsi="Times New Roman"/>
          <w:sz w:val="18"/>
          <w:szCs w:val="18"/>
        </w:rPr>
        <w:t>ый</w:t>
      </w:r>
      <w:r w:rsidRPr="00A714C8">
        <w:rPr>
          <w:rFonts w:ascii="Times New Roman" w:hAnsi="Times New Roman"/>
          <w:sz w:val="18"/>
          <w:szCs w:val="18"/>
        </w:rPr>
        <w:t xml:space="preserve"> </w:t>
      </w:r>
      <w:r>
        <w:rPr>
          <w:rFonts w:ascii="Times New Roman" w:hAnsi="Times New Roman"/>
          <w:sz w:val="18"/>
          <w:szCs w:val="18"/>
        </w:rPr>
        <w:t>товар</w:t>
      </w:r>
      <w:r w:rsidRPr="00A714C8">
        <w:rPr>
          <w:rFonts w:ascii="Times New Roman" w:hAnsi="Times New Roman"/>
          <w:sz w:val="18"/>
          <w:szCs w:val="18"/>
        </w:rPr>
        <w:t xml:space="preserve"> составляет _______________*, но не менее срока гарантии, предоставляемой производителем,</w:t>
      </w:r>
      <w:r>
        <w:rPr>
          <w:rFonts w:ascii="Times New Roman" w:hAnsi="Times New Roman"/>
          <w:sz w:val="18"/>
          <w:szCs w:val="18"/>
        </w:rPr>
        <w:t xml:space="preserve"> и </w:t>
      </w:r>
      <w:r w:rsidRPr="00A714C8">
        <w:rPr>
          <w:rFonts w:ascii="Times New Roman" w:hAnsi="Times New Roman"/>
          <w:sz w:val="18"/>
          <w:szCs w:val="18"/>
        </w:rPr>
        <w:t xml:space="preserve">начинает исчисляться со дня подписания </w:t>
      </w:r>
      <w:r>
        <w:rPr>
          <w:rFonts w:ascii="Times New Roman" w:hAnsi="Times New Roman"/>
          <w:sz w:val="18"/>
          <w:szCs w:val="18"/>
        </w:rPr>
        <w:t>З</w:t>
      </w:r>
      <w:r w:rsidRPr="00A714C8">
        <w:rPr>
          <w:rFonts w:ascii="Times New Roman" w:hAnsi="Times New Roman"/>
          <w:sz w:val="18"/>
          <w:szCs w:val="18"/>
        </w:rPr>
        <w:t>аказчиком</w:t>
      </w:r>
      <w:r>
        <w:rPr>
          <w:rFonts w:ascii="Times New Roman" w:hAnsi="Times New Roman"/>
          <w:sz w:val="18"/>
          <w:szCs w:val="18"/>
        </w:rPr>
        <w:t xml:space="preserve"> </w:t>
      </w:r>
      <w:bookmarkStart w:id="8" w:name="_Hlk133487649"/>
      <w:r>
        <w:rPr>
          <w:rFonts w:ascii="Times New Roman" w:hAnsi="Times New Roman"/>
          <w:sz w:val="18"/>
          <w:szCs w:val="18"/>
        </w:rPr>
        <w:t>акта сдачи-приемки товара</w:t>
      </w:r>
      <w:bookmarkEnd w:id="8"/>
      <w:r w:rsidRPr="00A714C8">
        <w:rPr>
          <w:rFonts w:ascii="Times New Roman" w:hAnsi="Times New Roman"/>
          <w:sz w:val="18"/>
          <w:szCs w:val="18"/>
        </w:rPr>
        <w:t>.</w:t>
      </w:r>
    </w:p>
    <w:p w:rsidR="003E29AA" w:rsidRPr="00A714C8" w:rsidRDefault="003E29AA" w:rsidP="003E29AA">
      <w:pPr>
        <w:spacing w:after="0" w:line="240" w:lineRule="auto"/>
        <w:jc w:val="both"/>
        <w:rPr>
          <w:rFonts w:ascii="Times New Roman" w:eastAsia="Times New Roman" w:hAnsi="Times New Roman"/>
          <w:i/>
          <w:sz w:val="18"/>
          <w:szCs w:val="18"/>
        </w:rPr>
      </w:pPr>
      <w:r w:rsidRPr="00A714C8">
        <w:rPr>
          <w:rFonts w:ascii="Times New Roman" w:eastAsia="Times New Roman" w:hAnsi="Times New Roman"/>
          <w:i/>
          <w:iCs/>
          <w:sz w:val="18"/>
          <w:szCs w:val="18"/>
        </w:rPr>
        <w:t>* Заполняется на основании информации, предоставляемой победителем (единственным участником) аукциона в электронной форме в течение 3 дней с даты размещения на электронной площадке протокола подведения итогов, и должна составлять не менее 12 месяцев.</w:t>
      </w:r>
      <w:r w:rsidRPr="00A714C8">
        <w:rPr>
          <w:rFonts w:ascii="Times New Roman" w:eastAsia="Times New Roman" w:hAnsi="Times New Roman"/>
          <w:i/>
          <w:sz w:val="18"/>
          <w:szCs w:val="18"/>
        </w:rPr>
        <w:t xml:space="preserve"> </w:t>
      </w:r>
    </w:p>
    <w:p w:rsidR="003E29AA" w:rsidRPr="00981813" w:rsidRDefault="003E29AA" w:rsidP="003E29AA">
      <w:pPr>
        <w:pStyle w:val="14"/>
        <w:jc w:val="both"/>
        <w:rPr>
          <w:color w:val="000000"/>
          <w:sz w:val="18"/>
          <w:szCs w:val="18"/>
        </w:rPr>
      </w:pPr>
    </w:p>
    <w:p w:rsidR="003E29AA" w:rsidRPr="00981813" w:rsidRDefault="003E29AA" w:rsidP="003E29AA">
      <w:pPr>
        <w:pStyle w:val="14"/>
        <w:jc w:val="center"/>
        <w:rPr>
          <w:spacing w:val="-1"/>
          <w:sz w:val="18"/>
          <w:szCs w:val="18"/>
        </w:rPr>
      </w:pPr>
      <w:r w:rsidRPr="00981813">
        <w:rPr>
          <w:b/>
          <w:bCs/>
          <w:color w:val="000000"/>
          <w:sz w:val="18"/>
          <w:szCs w:val="18"/>
        </w:rPr>
        <w:t>5. Требования к качеству поставляемого товара</w:t>
      </w:r>
    </w:p>
    <w:p w:rsidR="003E29AA" w:rsidRPr="00981813" w:rsidRDefault="003E29AA" w:rsidP="003E29AA">
      <w:pPr>
        <w:pStyle w:val="14"/>
        <w:jc w:val="both"/>
        <w:rPr>
          <w:spacing w:val="-1"/>
          <w:sz w:val="18"/>
          <w:szCs w:val="18"/>
        </w:rPr>
      </w:pPr>
      <w:r w:rsidRPr="00981813">
        <w:rPr>
          <w:color w:val="000000"/>
          <w:sz w:val="18"/>
          <w:szCs w:val="18"/>
        </w:rPr>
        <w:t xml:space="preserve">5.1. Прием Товара по качеству и комплектности осуществляется в строгом соответствии со </w:t>
      </w:r>
      <w:r w:rsidRPr="00C51CBA">
        <w:rPr>
          <w:color w:val="000000"/>
          <w:sz w:val="18"/>
          <w:szCs w:val="18"/>
        </w:rPr>
        <w:t>Спецификаци</w:t>
      </w:r>
      <w:r>
        <w:rPr>
          <w:color w:val="000000"/>
          <w:sz w:val="18"/>
          <w:szCs w:val="18"/>
        </w:rPr>
        <w:t>ей</w:t>
      </w:r>
      <w:r w:rsidRPr="00C51CBA">
        <w:rPr>
          <w:color w:val="000000"/>
          <w:sz w:val="18"/>
          <w:szCs w:val="18"/>
        </w:rPr>
        <w:t xml:space="preserve"> (Приложение № 1 к Договору)</w:t>
      </w:r>
      <w:r w:rsidRPr="00981813">
        <w:rPr>
          <w:color w:val="000000"/>
          <w:sz w:val="18"/>
          <w:szCs w:val="18"/>
        </w:rPr>
        <w:t xml:space="preserve"> и требованиями действующего законодательства Российской Федерации.</w:t>
      </w:r>
    </w:p>
    <w:p w:rsidR="003E29AA" w:rsidRPr="00981813" w:rsidRDefault="003E29AA" w:rsidP="003E29AA">
      <w:pPr>
        <w:pStyle w:val="14"/>
        <w:jc w:val="both"/>
        <w:rPr>
          <w:color w:val="000000"/>
          <w:sz w:val="18"/>
          <w:szCs w:val="18"/>
        </w:rPr>
      </w:pPr>
      <w:r w:rsidRPr="004C1DE9">
        <w:rPr>
          <w:color w:val="000000"/>
          <w:sz w:val="18"/>
          <w:szCs w:val="18"/>
        </w:rPr>
        <w:t xml:space="preserve">5.2. </w:t>
      </w:r>
      <w:bookmarkStart w:id="9" w:name="_Hlk133485383"/>
      <w:r w:rsidRPr="004C1DE9">
        <w:rPr>
          <w:color w:val="000000"/>
          <w:sz w:val="18"/>
          <w:szCs w:val="18"/>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bookmarkEnd w:id="9"/>
    <w:p w:rsidR="003E29AA" w:rsidRPr="00981813" w:rsidRDefault="003E29AA" w:rsidP="003E29AA">
      <w:pPr>
        <w:pStyle w:val="14"/>
        <w:jc w:val="both"/>
        <w:rPr>
          <w:color w:val="000000"/>
          <w:sz w:val="18"/>
          <w:szCs w:val="18"/>
        </w:rPr>
      </w:pPr>
      <w:r w:rsidRPr="00981813">
        <w:rPr>
          <w:color w:val="000000"/>
          <w:sz w:val="18"/>
          <w:szCs w:val="18"/>
        </w:rPr>
        <w:t>5.</w:t>
      </w:r>
      <w:r>
        <w:rPr>
          <w:color w:val="000000"/>
          <w:sz w:val="18"/>
          <w:szCs w:val="18"/>
        </w:rPr>
        <w:t>3</w:t>
      </w:r>
      <w:r w:rsidRPr="00981813">
        <w:rPr>
          <w:color w:val="000000"/>
          <w:sz w:val="18"/>
          <w:szCs w:val="18"/>
        </w:rPr>
        <w:t>. Товар должен быть поставлен в объеме (количестве) и в сроки, предусмотренные настоящим договором. Товар передается с необходимыми принадлежностями к нему.</w:t>
      </w:r>
    </w:p>
    <w:p w:rsidR="003E29AA" w:rsidRPr="00981813" w:rsidRDefault="003E29AA" w:rsidP="003E29AA">
      <w:pPr>
        <w:pStyle w:val="14"/>
        <w:jc w:val="both"/>
        <w:rPr>
          <w:color w:val="000000"/>
          <w:sz w:val="18"/>
          <w:szCs w:val="18"/>
        </w:rPr>
      </w:pPr>
      <w:r w:rsidRPr="00981813">
        <w:rPr>
          <w:color w:val="000000"/>
          <w:sz w:val="18"/>
          <w:szCs w:val="18"/>
        </w:rPr>
        <w:t>5.</w:t>
      </w:r>
      <w:r>
        <w:rPr>
          <w:color w:val="000000"/>
          <w:sz w:val="18"/>
          <w:szCs w:val="18"/>
        </w:rPr>
        <w:t>4</w:t>
      </w:r>
      <w:r w:rsidRPr="00981813">
        <w:rPr>
          <w:color w:val="000000"/>
          <w:sz w:val="18"/>
          <w:szCs w:val="18"/>
        </w:rPr>
        <w:t xml:space="preserve">. </w:t>
      </w:r>
      <w:bookmarkStart w:id="10" w:name="_Hlk133485410"/>
      <w:r w:rsidRPr="00981813">
        <w:rPr>
          <w:color w:val="000000"/>
          <w:sz w:val="18"/>
          <w:szCs w:val="18"/>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bookmarkEnd w:id="10"/>
      <w:r w:rsidRPr="00981813">
        <w:rPr>
          <w:color w:val="000000"/>
          <w:sz w:val="18"/>
          <w:szCs w:val="18"/>
        </w:rPr>
        <w:t>.</w:t>
      </w:r>
    </w:p>
    <w:p w:rsidR="003E29AA" w:rsidRPr="00981813" w:rsidRDefault="003E29AA" w:rsidP="003E29AA">
      <w:pPr>
        <w:spacing w:after="0" w:line="240" w:lineRule="auto"/>
        <w:jc w:val="both"/>
        <w:rPr>
          <w:rFonts w:ascii="Times New Roman" w:hAnsi="Times New Roman"/>
          <w:color w:val="000000"/>
          <w:sz w:val="18"/>
          <w:szCs w:val="18"/>
        </w:rPr>
      </w:pPr>
      <w:r w:rsidRPr="00981813">
        <w:rPr>
          <w:rFonts w:ascii="Times New Roman" w:hAnsi="Times New Roman"/>
          <w:color w:val="000000"/>
          <w:sz w:val="18"/>
          <w:szCs w:val="18"/>
        </w:rPr>
        <w:t>5.</w:t>
      </w:r>
      <w:r>
        <w:rPr>
          <w:rFonts w:ascii="Times New Roman" w:hAnsi="Times New Roman"/>
          <w:color w:val="000000"/>
          <w:sz w:val="18"/>
          <w:szCs w:val="18"/>
        </w:rPr>
        <w:t>5</w:t>
      </w:r>
      <w:r w:rsidRPr="00981813">
        <w:rPr>
          <w:rFonts w:ascii="Times New Roman" w:hAnsi="Times New Roman"/>
          <w:color w:val="000000"/>
          <w:sz w:val="18"/>
          <w:szCs w:val="18"/>
        </w:rPr>
        <w:t xml:space="preserve">. </w:t>
      </w:r>
      <w:bookmarkStart w:id="11" w:name="_Hlk133485442"/>
      <w:r w:rsidRPr="00981813">
        <w:rPr>
          <w:rFonts w:ascii="Times New Roman" w:hAnsi="Times New Roman"/>
          <w:color w:val="000000"/>
          <w:sz w:val="18"/>
          <w:szCs w:val="18"/>
        </w:rPr>
        <w:t>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3E29AA" w:rsidRPr="00981813" w:rsidRDefault="003E29AA" w:rsidP="003E29AA">
      <w:pPr>
        <w:tabs>
          <w:tab w:val="left" w:pos="360"/>
          <w:tab w:val="left" w:pos="540"/>
        </w:tabs>
        <w:overflowPunct w:val="0"/>
        <w:autoSpaceDE w:val="0"/>
        <w:autoSpaceDN w:val="0"/>
        <w:adjustRightInd w:val="0"/>
        <w:spacing w:after="0" w:line="240" w:lineRule="auto"/>
        <w:ind w:firstLine="360"/>
        <w:jc w:val="both"/>
        <w:textAlignment w:val="baseline"/>
        <w:rPr>
          <w:rFonts w:ascii="Times New Roman" w:hAnsi="Times New Roman"/>
          <w:color w:val="000000"/>
          <w:sz w:val="18"/>
          <w:szCs w:val="18"/>
        </w:rPr>
      </w:pPr>
      <w:r w:rsidRPr="00981813">
        <w:rPr>
          <w:rFonts w:ascii="Times New Roman" w:hAnsi="Times New Roman"/>
          <w:color w:val="000000"/>
          <w:sz w:val="18"/>
          <w:szCs w:val="18"/>
        </w:rPr>
        <w:t>Упаковка не должна содержать вскрытий, вмятин, порезов.</w:t>
      </w:r>
    </w:p>
    <w:bookmarkEnd w:id="11"/>
    <w:p w:rsidR="003E29AA" w:rsidRPr="00981813" w:rsidRDefault="003E29AA" w:rsidP="003E29AA">
      <w:pPr>
        <w:spacing w:after="0" w:line="240" w:lineRule="auto"/>
        <w:jc w:val="both"/>
        <w:rPr>
          <w:rFonts w:ascii="Times New Roman" w:eastAsia="Times New Roman" w:hAnsi="Times New Roman"/>
          <w:color w:val="000000"/>
          <w:sz w:val="18"/>
          <w:szCs w:val="18"/>
          <w:lang w:eastAsia="ru-RU"/>
        </w:rPr>
      </w:pPr>
      <w:r w:rsidRPr="00981813">
        <w:rPr>
          <w:rFonts w:ascii="Times New Roman" w:hAnsi="Times New Roman"/>
          <w:color w:val="000000"/>
          <w:sz w:val="18"/>
          <w:szCs w:val="18"/>
        </w:rPr>
        <w:t>5.</w:t>
      </w:r>
      <w:r>
        <w:rPr>
          <w:rFonts w:ascii="Times New Roman" w:hAnsi="Times New Roman"/>
          <w:color w:val="000000"/>
          <w:sz w:val="18"/>
          <w:szCs w:val="18"/>
        </w:rPr>
        <w:t>6</w:t>
      </w:r>
      <w:r w:rsidRPr="00981813">
        <w:rPr>
          <w:rFonts w:ascii="Times New Roman" w:hAnsi="Times New Roman"/>
          <w:color w:val="000000"/>
          <w:sz w:val="18"/>
          <w:szCs w:val="18"/>
        </w:rPr>
        <w:t xml:space="preserve">. </w:t>
      </w:r>
      <w:bookmarkStart w:id="12" w:name="_Hlk133485502"/>
      <w:r w:rsidRPr="00981813">
        <w:rPr>
          <w:rFonts w:ascii="Times New Roman" w:hAnsi="Times New Roman"/>
          <w:color w:val="000000"/>
          <w:sz w:val="18"/>
          <w:szCs w:val="18"/>
        </w:rPr>
        <w:t xml:space="preserve">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также с соблюдением законодательства о защите прав </w:t>
      </w:r>
      <w:r w:rsidRPr="00981813">
        <w:rPr>
          <w:rFonts w:ascii="Times New Roman" w:eastAsia="Times New Roman" w:hAnsi="Times New Roman"/>
          <w:color w:val="000000"/>
          <w:sz w:val="18"/>
          <w:szCs w:val="18"/>
          <w:lang w:eastAsia="ru-RU"/>
        </w:rPr>
        <w:t>интеллектуальной собственности.</w:t>
      </w:r>
    </w:p>
    <w:p w:rsidR="003E29AA" w:rsidRPr="00981813" w:rsidRDefault="003E29AA" w:rsidP="003E29AA">
      <w:pPr>
        <w:pStyle w:val="14"/>
        <w:jc w:val="both"/>
        <w:rPr>
          <w:color w:val="000000"/>
          <w:sz w:val="18"/>
          <w:szCs w:val="18"/>
        </w:rPr>
      </w:pPr>
      <w:r w:rsidRPr="00981813">
        <w:rPr>
          <w:color w:val="000000"/>
          <w:sz w:val="18"/>
          <w:szCs w:val="18"/>
        </w:rPr>
        <w:t>5.</w:t>
      </w:r>
      <w:r>
        <w:rPr>
          <w:color w:val="000000"/>
          <w:sz w:val="18"/>
          <w:szCs w:val="18"/>
        </w:rPr>
        <w:t>7</w:t>
      </w:r>
      <w:r w:rsidRPr="00981813">
        <w:rPr>
          <w:color w:val="000000"/>
          <w:sz w:val="18"/>
          <w:szCs w:val="18"/>
        </w:rPr>
        <w:t xml:space="preserve">. </w:t>
      </w:r>
      <w:r w:rsidRPr="004C1DE9">
        <w:rPr>
          <w:color w:val="000000"/>
          <w:sz w:val="18"/>
          <w:szCs w:val="18"/>
        </w:rPr>
        <w:t>В комплект поставки должны быть включены все необходимые документы, установленные для подобного вида Товара действующим законодательством Российской Федерации.</w:t>
      </w:r>
    </w:p>
    <w:p w:rsidR="003E29AA" w:rsidRPr="00981813" w:rsidRDefault="003E29AA" w:rsidP="003E29AA">
      <w:pPr>
        <w:tabs>
          <w:tab w:val="left" w:pos="360"/>
          <w:tab w:val="left" w:pos="540"/>
        </w:tabs>
        <w:overflowPunct w:val="0"/>
        <w:autoSpaceDE w:val="0"/>
        <w:autoSpaceDN w:val="0"/>
        <w:adjustRightInd w:val="0"/>
        <w:spacing w:after="0" w:line="240" w:lineRule="auto"/>
        <w:jc w:val="both"/>
        <w:textAlignment w:val="baseline"/>
        <w:rPr>
          <w:rFonts w:ascii="Times New Roman" w:eastAsia="Times New Roman" w:hAnsi="Times New Roman"/>
          <w:color w:val="000000"/>
          <w:sz w:val="18"/>
          <w:szCs w:val="18"/>
          <w:lang w:eastAsia="ru-RU"/>
        </w:rPr>
      </w:pPr>
      <w:r w:rsidRPr="00981813">
        <w:rPr>
          <w:rFonts w:ascii="Times New Roman" w:eastAsia="Times New Roman" w:hAnsi="Times New Roman"/>
          <w:color w:val="000000"/>
          <w:sz w:val="18"/>
          <w:szCs w:val="18"/>
          <w:lang w:eastAsia="ru-RU"/>
        </w:rPr>
        <w:t>5.</w:t>
      </w:r>
      <w:r>
        <w:rPr>
          <w:rFonts w:ascii="Times New Roman" w:eastAsia="Times New Roman" w:hAnsi="Times New Roman"/>
          <w:color w:val="000000"/>
          <w:sz w:val="18"/>
          <w:szCs w:val="18"/>
          <w:lang w:eastAsia="ru-RU"/>
        </w:rPr>
        <w:t>8</w:t>
      </w:r>
      <w:r w:rsidRPr="00981813">
        <w:rPr>
          <w:rFonts w:ascii="Times New Roman" w:eastAsia="Times New Roman" w:hAnsi="Times New Roman"/>
          <w:color w:val="000000"/>
          <w:sz w:val="18"/>
          <w:szCs w:val="18"/>
          <w:lang w:eastAsia="ru-RU"/>
        </w:rPr>
        <w:t>.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bookmarkEnd w:id="12"/>
      <w:r w:rsidRPr="00981813">
        <w:rPr>
          <w:rFonts w:ascii="Times New Roman" w:eastAsia="Times New Roman" w:hAnsi="Times New Roman"/>
          <w:color w:val="000000"/>
          <w:sz w:val="18"/>
          <w:szCs w:val="18"/>
          <w:lang w:eastAsia="ru-RU"/>
        </w:rPr>
        <w:t>.</w:t>
      </w:r>
    </w:p>
    <w:p w:rsidR="003E29AA" w:rsidRPr="00981813" w:rsidRDefault="003E29AA" w:rsidP="003E29AA">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3E29AA" w:rsidRPr="00981813" w:rsidRDefault="003E29AA" w:rsidP="003E29AA">
      <w:pPr>
        <w:pStyle w:val="14"/>
        <w:jc w:val="center"/>
        <w:rPr>
          <w:b/>
          <w:bCs/>
          <w:sz w:val="18"/>
          <w:szCs w:val="18"/>
        </w:rPr>
      </w:pPr>
      <w:r w:rsidRPr="00981813">
        <w:rPr>
          <w:b/>
          <w:bCs/>
          <w:sz w:val="18"/>
          <w:szCs w:val="18"/>
        </w:rPr>
        <w:t>6. Цена Договора и порядок расчетов.</w:t>
      </w:r>
    </w:p>
    <w:p w:rsidR="003E29AA" w:rsidRPr="00981813" w:rsidRDefault="003E29AA" w:rsidP="003E29AA">
      <w:pPr>
        <w:pStyle w:val="14"/>
        <w:jc w:val="both"/>
        <w:rPr>
          <w:i/>
          <w:sz w:val="18"/>
          <w:szCs w:val="18"/>
        </w:rPr>
      </w:pPr>
      <w:r w:rsidRPr="00981813">
        <w:rPr>
          <w:sz w:val="18"/>
          <w:szCs w:val="18"/>
        </w:rPr>
        <w:t xml:space="preserve">6.1. 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Pr="00981813">
        <w:rPr>
          <w:sz w:val="18"/>
          <w:szCs w:val="18"/>
          <w:lang w:eastAsia="en-US"/>
        </w:rPr>
        <w:t>____________</w:t>
      </w:r>
      <w:r w:rsidRPr="00981813">
        <w:rPr>
          <w:sz w:val="18"/>
          <w:szCs w:val="18"/>
        </w:rPr>
        <w:t xml:space="preserve"> (___________) рубль ___ (_____) копеек, </w:t>
      </w:r>
      <w:r w:rsidRPr="00981813">
        <w:rPr>
          <w:i/>
          <w:sz w:val="18"/>
          <w:szCs w:val="18"/>
        </w:rPr>
        <w:t>в т.ч. НДС 20% _______ (____) рублей/НДС не облагается в связи ____________.</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w:t>
      </w:r>
      <w:r w:rsidRPr="00FF121F">
        <w:rPr>
          <w:rFonts w:ascii="Times New Roman" w:hAnsi="Times New Roman"/>
          <w:sz w:val="18"/>
          <w:szCs w:val="18"/>
        </w:rPr>
        <w:t xml:space="preserve"> </w:t>
      </w:r>
      <w:r w:rsidRPr="00981813">
        <w:rPr>
          <w:rFonts w:ascii="Times New Roman" w:hAnsi="Times New Roman"/>
          <w:sz w:val="18"/>
          <w:szCs w:val="18"/>
        </w:rPr>
        <w:t>акт</w:t>
      </w:r>
      <w:r>
        <w:rPr>
          <w:rFonts w:ascii="Times New Roman" w:hAnsi="Times New Roman"/>
          <w:sz w:val="18"/>
          <w:szCs w:val="18"/>
        </w:rPr>
        <w:t>а</w:t>
      </w:r>
      <w:r w:rsidRPr="00981813">
        <w:rPr>
          <w:rFonts w:ascii="Times New Roman" w:hAnsi="Times New Roman"/>
          <w:sz w:val="18"/>
          <w:szCs w:val="18"/>
        </w:rPr>
        <w:t xml:space="preserve"> сдачи-приемки товара</w:t>
      </w:r>
      <w:r>
        <w:rPr>
          <w:rFonts w:ascii="Times New Roman" w:hAnsi="Times New Roman"/>
          <w:sz w:val="18"/>
          <w:szCs w:val="18"/>
        </w:rPr>
        <w:t xml:space="preserve"> Заказчиком</w:t>
      </w:r>
      <w:r w:rsidRPr="00981813">
        <w:rPr>
          <w:rFonts w:ascii="Times New Roman" w:hAnsi="Times New Roman"/>
          <w:sz w:val="18"/>
          <w:szCs w:val="18"/>
        </w:rPr>
        <w:t>.</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6.3. Оплата считается произведенной с даты списания денежных средств с расчетного счета Заказчика.</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6.4. Источник финансирования: субсидия на иные цели.</w:t>
      </w:r>
    </w:p>
    <w:p w:rsidR="003E29AA" w:rsidRPr="00981813" w:rsidRDefault="003E29AA" w:rsidP="003E29AA">
      <w:pPr>
        <w:pStyle w:val="14"/>
        <w:jc w:val="both"/>
        <w:rPr>
          <w:color w:val="000000"/>
          <w:sz w:val="18"/>
          <w:szCs w:val="18"/>
        </w:rPr>
      </w:pPr>
    </w:p>
    <w:p w:rsidR="003E29AA" w:rsidRPr="00981813" w:rsidRDefault="003E29AA" w:rsidP="003E29AA">
      <w:pPr>
        <w:pStyle w:val="14"/>
        <w:jc w:val="center"/>
        <w:rPr>
          <w:b/>
          <w:bCs/>
          <w:sz w:val="18"/>
          <w:szCs w:val="18"/>
        </w:rPr>
      </w:pPr>
      <w:r w:rsidRPr="00981813">
        <w:rPr>
          <w:b/>
          <w:bCs/>
          <w:sz w:val="18"/>
          <w:szCs w:val="18"/>
        </w:rPr>
        <w:t>7. Права и обязанности Сторон.</w:t>
      </w:r>
    </w:p>
    <w:p w:rsidR="003E29AA" w:rsidRPr="00981813" w:rsidRDefault="003E29AA" w:rsidP="003E29AA">
      <w:pPr>
        <w:spacing w:after="0" w:line="240" w:lineRule="auto"/>
        <w:jc w:val="both"/>
        <w:rPr>
          <w:rFonts w:ascii="Times New Roman" w:hAnsi="Times New Roman"/>
          <w:b/>
          <w:color w:val="000000"/>
          <w:sz w:val="18"/>
          <w:szCs w:val="18"/>
        </w:rPr>
      </w:pPr>
      <w:r w:rsidRPr="00981813">
        <w:rPr>
          <w:rFonts w:ascii="Times New Roman" w:hAnsi="Times New Roman"/>
          <w:b/>
          <w:color w:val="000000"/>
          <w:sz w:val="18"/>
          <w:szCs w:val="18"/>
        </w:rPr>
        <w:t>7.1. Поставщик обязан:</w:t>
      </w:r>
    </w:p>
    <w:p w:rsidR="003E29AA" w:rsidRPr="00981813" w:rsidRDefault="003E29AA" w:rsidP="003E29AA">
      <w:pPr>
        <w:tabs>
          <w:tab w:val="left" w:pos="360"/>
          <w:tab w:val="left" w:pos="540"/>
        </w:tabs>
        <w:overflowPunct w:val="0"/>
        <w:autoSpaceDE w:val="0"/>
        <w:autoSpaceDN w:val="0"/>
        <w:adjustRightInd w:val="0"/>
        <w:spacing w:after="0" w:line="240" w:lineRule="auto"/>
        <w:jc w:val="both"/>
        <w:textAlignment w:val="baseline"/>
        <w:rPr>
          <w:rFonts w:ascii="Times New Roman" w:hAnsi="Times New Roman"/>
          <w:color w:val="000000"/>
          <w:sz w:val="18"/>
          <w:szCs w:val="18"/>
        </w:rPr>
      </w:pPr>
      <w:r w:rsidRPr="00981813">
        <w:rPr>
          <w:rFonts w:ascii="Times New Roman" w:hAnsi="Times New Roman"/>
          <w:color w:val="000000"/>
          <w:sz w:val="18"/>
          <w:szCs w:val="18"/>
        </w:rPr>
        <w:t>7.1.1. Поставить Товар в соответствии с</w:t>
      </w:r>
      <w:r>
        <w:rPr>
          <w:rFonts w:ascii="Times New Roman" w:hAnsi="Times New Roman"/>
          <w:color w:val="000000"/>
          <w:sz w:val="18"/>
          <w:szCs w:val="18"/>
        </w:rPr>
        <w:t>о</w:t>
      </w:r>
      <w:r w:rsidRPr="00981813">
        <w:rPr>
          <w:rFonts w:ascii="Times New Roman" w:hAnsi="Times New Roman"/>
          <w:color w:val="000000"/>
          <w:sz w:val="18"/>
          <w:szCs w:val="18"/>
        </w:rPr>
        <w:t xml:space="preserve"> </w:t>
      </w:r>
      <w:r w:rsidRPr="003D4C44">
        <w:rPr>
          <w:rFonts w:ascii="Times New Roman" w:hAnsi="Times New Roman"/>
          <w:color w:val="000000"/>
          <w:sz w:val="18"/>
          <w:szCs w:val="18"/>
        </w:rPr>
        <w:t>Спецификаци</w:t>
      </w:r>
      <w:r>
        <w:rPr>
          <w:rFonts w:ascii="Times New Roman" w:hAnsi="Times New Roman"/>
          <w:color w:val="000000"/>
          <w:sz w:val="18"/>
          <w:szCs w:val="18"/>
        </w:rPr>
        <w:t>ей</w:t>
      </w:r>
      <w:r w:rsidRPr="003D4C44">
        <w:rPr>
          <w:rFonts w:ascii="Times New Roman" w:hAnsi="Times New Roman"/>
          <w:color w:val="000000"/>
          <w:sz w:val="18"/>
          <w:szCs w:val="18"/>
        </w:rPr>
        <w:t xml:space="preserve"> (Приложение № 1 к Договору)</w:t>
      </w:r>
      <w:r w:rsidRPr="00981813">
        <w:rPr>
          <w:rFonts w:ascii="Times New Roman" w:hAnsi="Times New Roman"/>
          <w:color w:val="000000"/>
          <w:sz w:val="18"/>
          <w:szCs w:val="18"/>
        </w:rPr>
        <w:t>, и в сроки, указанные в пункте 2.1. Договора.</w:t>
      </w:r>
    </w:p>
    <w:p w:rsidR="003E29AA" w:rsidRPr="00981813" w:rsidRDefault="003E29AA" w:rsidP="003E29AA">
      <w:pPr>
        <w:tabs>
          <w:tab w:val="left" w:pos="360"/>
          <w:tab w:val="left" w:pos="540"/>
        </w:tabs>
        <w:overflowPunct w:val="0"/>
        <w:autoSpaceDE w:val="0"/>
        <w:autoSpaceDN w:val="0"/>
        <w:adjustRightInd w:val="0"/>
        <w:spacing w:after="0" w:line="240" w:lineRule="auto"/>
        <w:jc w:val="both"/>
        <w:textAlignment w:val="baseline"/>
        <w:rPr>
          <w:rFonts w:ascii="Times New Roman" w:hAnsi="Times New Roman"/>
          <w:color w:val="000000"/>
          <w:sz w:val="18"/>
          <w:szCs w:val="18"/>
        </w:rPr>
      </w:pPr>
      <w:r w:rsidRPr="00981813">
        <w:rPr>
          <w:rFonts w:ascii="Times New Roman" w:hAnsi="Times New Roman"/>
          <w:color w:val="000000"/>
          <w:sz w:val="18"/>
          <w:szCs w:val="18"/>
        </w:rPr>
        <w:t xml:space="preserve">7.1.2. </w:t>
      </w:r>
      <w:r w:rsidRPr="004C1DE9">
        <w:rPr>
          <w:rFonts w:ascii="Times New Roman" w:hAnsi="Times New Roman"/>
          <w:color w:val="000000"/>
          <w:sz w:val="18"/>
          <w:szCs w:val="18"/>
        </w:rPr>
        <w:t>Одновременно с передачей товара передать Заказчику все необходимые документы, установленные для подобного вида Товара действующим законодательством Российской Федерации.</w:t>
      </w:r>
    </w:p>
    <w:p w:rsidR="003E29AA" w:rsidRPr="00981813" w:rsidRDefault="003E29AA" w:rsidP="003E29AA">
      <w:pPr>
        <w:tabs>
          <w:tab w:val="left" w:pos="360"/>
          <w:tab w:val="left" w:pos="540"/>
        </w:tabs>
        <w:overflowPunct w:val="0"/>
        <w:autoSpaceDE w:val="0"/>
        <w:autoSpaceDN w:val="0"/>
        <w:adjustRightInd w:val="0"/>
        <w:spacing w:after="0" w:line="240" w:lineRule="auto"/>
        <w:jc w:val="both"/>
        <w:textAlignment w:val="baseline"/>
        <w:rPr>
          <w:rFonts w:ascii="Times New Roman" w:hAnsi="Times New Roman"/>
          <w:color w:val="000000"/>
          <w:sz w:val="18"/>
          <w:szCs w:val="18"/>
        </w:rPr>
      </w:pPr>
      <w:r w:rsidRPr="00981813">
        <w:rPr>
          <w:rFonts w:ascii="Times New Roman" w:hAnsi="Times New Roman"/>
          <w:color w:val="000000"/>
          <w:sz w:val="18"/>
          <w:szCs w:val="18"/>
        </w:rPr>
        <w:t>7.1.3. Нести гарантийные обязательства в течение всего срока гарантии.</w:t>
      </w:r>
    </w:p>
    <w:p w:rsidR="003E29AA" w:rsidRPr="00981813" w:rsidRDefault="003E29AA" w:rsidP="003E29AA">
      <w:pPr>
        <w:tabs>
          <w:tab w:val="left" w:pos="360"/>
          <w:tab w:val="left" w:pos="540"/>
        </w:tabs>
        <w:overflowPunct w:val="0"/>
        <w:autoSpaceDE w:val="0"/>
        <w:autoSpaceDN w:val="0"/>
        <w:adjustRightInd w:val="0"/>
        <w:spacing w:after="0" w:line="240" w:lineRule="auto"/>
        <w:jc w:val="both"/>
        <w:textAlignment w:val="baseline"/>
        <w:rPr>
          <w:rFonts w:ascii="Times New Roman" w:hAnsi="Times New Roman"/>
          <w:color w:val="000000"/>
          <w:sz w:val="18"/>
          <w:szCs w:val="18"/>
        </w:rPr>
      </w:pPr>
      <w:r w:rsidRPr="00981813">
        <w:rPr>
          <w:rFonts w:ascii="Times New Roman" w:hAnsi="Times New Roman"/>
          <w:color w:val="000000"/>
          <w:sz w:val="18"/>
          <w:szCs w:val="18"/>
        </w:rPr>
        <w:t xml:space="preserve">7.1.4. Незамедлительно информировать Заказчика обо всех обстоятельствах, препятствующих надлежащему выполнению обязательств по Договору. </w:t>
      </w:r>
    </w:p>
    <w:p w:rsidR="003E29AA" w:rsidRPr="00981813" w:rsidRDefault="003E29AA" w:rsidP="003E29AA">
      <w:pPr>
        <w:spacing w:after="0" w:line="240" w:lineRule="auto"/>
        <w:jc w:val="both"/>
        <w:rPr>
          <w:rFonts w:ascii="Times New Roman" w:hAnsi="Times New Roman"/>
          <w:b/>
          <w:color w:val="000000"/>
          <w:sz w:val="18"/>
          <w:szCs w:val="18"/>
        </w:rPr>
      </w:pPr>
      <w:r w:rsidRPr="00981813">
        <w:rPr>
          <w:rFonts w:ascii="Times New Roman" w:hAnsi="Times New Roman"/>
          <w:b/>
          <w:color w:val="000000"/>
          <w:sz w:val="18"/>
          <w:szCs w:val="18"/>
        </w:rPr>
        <w:t>7.2. Заказчик обязан:</w:t>
      </w:r>
    </w:p>
    <w:p w:rsidR="003E29AA" w:rsidRPr="00981813" w:rsidRDefault="003E29AA" w:rsidP="003E29AA">
      <w:pPr>
        <w:spacing w:after="0" w:line="240" w:lineRule="auto"/>
        <w:jc w:val="both"/>
        <w:rPr>
          <w:rFonts w:ascii="Times New Roman" w:hAnsi="Times New Roman"/>
          <w:color w:val="000000"/>
          <w:sz w:val="18"/>
          <w:szCs w:val="18"/>
        </w:rPr>
      </w:pPr>
      <w:r w:rsidRPr="00981813">
        <w:rPr>
          <w:rFonts w:ascii="Times New Roman" w:hAnsi="Times New Roman"/>
          <w:color w:val="000000"/>
          <w:sz w:val="18"/>
          <w:szCs w:val="18"/>
        </w:rPr>
        <w:t>7.2.1.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3E29AA" w:rsidRPr="00981813" w:rsidRDefault="003E29AA" w:rsidP="003E29AA">
      <w:pPr>
        <w:spacing w:after="0" w:line="240" w:lineRule="auto"/>
        <w:jc w:val="both"/>
        <w:rPr>
          <w:rFonts w:ascii="Times New Roman" w:hAnsi="Times New Roman"/>
          <w:color w:val="000000"/>
          <w:sz w:val="18"/>
          <w:szCs w:val="18"/>
        </w:rPr>
      </w:pPr>
      <w:r w:rsidRPr="00981813">
        <w:rPr>
          <w:rFonts w:ascii="Times New Roman" w:hAnsi="Times New Roman"/>
          <w:color w:val="000000"/>
          <w:sz w:val="18"/>
          <w:szCs w:val="18"/>
        </w:rPr>
        <w:t>7.2.2. Осуществить проверку при приемке товара по количеству, качеству и ассортименту, составить и подписать соответствующие документы.</w:t>
      </w:r>
    </w:p>
    <w:p w:rsidR="003E29AA" w:rsidRPr="00981813" w:rsidRDefault="003E29AA" w:rsidP="003E29AA">
      <w:pPr>
        <w:spacing w:after="0" w:line="240" w:lineRule="auto"/>
        <w:jc w:val="both"/>
        <w:rPr>
          <w:rFonts w:ascii="Times New Roman" w:hAnsi="Times New Roman"/>
          <w:color w:val="000000"/>
          <w:sz w:val="18"/>
          <w:szCs w:val="18"/>
        </w:rPr>
      </w:pPr>
      <w:r w:rsidRPr="00981813">
        <w:rPr>
          <w:rFonts w:ascii="Times New Roman" w:hAnsi="Times New Roman"/>
          <w:color w:val="000000"/>
          <w:sz w:val="18"/>
          <w:szCs w:val="18"/>
        </w:rPr>
        <w:t>7.2.3.  Оплатить поставку товара в порядке и сроки, установленные Договором.</w:t>
      </w:r>
    </w:p>
    <w:p w:rsidR="003E29AA" w:rsidRPr="00981813" w:rsidRDefault="003E29AA" w:rsidP="003E29AA">
      <w:pPr>
        <w:spacing w:after="0" w:line="240" w:lineRule="auto"/>
        <w:jc w:val="both"/>
        <w:rPr>
          <w:rFonts w:ascii="Times New Roman" w:hAnsi="Times New Roman"/>
          <w:b/>
          <w:color w:val="000000"/>
          <w:sz w:val="18"/>
          <w:szCs w:val="18"/>
        </w:rPr>
      </w:pPr>
      <w:r w:rsidRPr="00981813">
        <w:rPr>
          <w:rFonts w:ascii="Times New Roman" w:hAnsi="Times New Roman"/>
          <w:b/>
          <w:color w:val="000000"/>
          <w:sz w:val="18"/>
          <w:szCs w:val="18"/>
        </w:rPr>
        <w:lastRenderedPageBreak/>
        <w:t>7.3. Поставщик вправе:</w:t>
      </w:r>
    </w:p>
    <w:p w:rsidR="003E29AA" w:rsidRPr="00981813" w:rsidRDefault="003E29AA" w:rsidP="003E29AA">
      <w:pPr>
        <w:spacing w:after="0" w:line="240" w:lineRule="auto"/>
        <w:jc w:val="both"/>
        <w:rPr>
          <w:rFonts w:ascii="Times New Roman" w:hAnsi="Times New Roman"/>
          <w:color w:val="000000"/>
          <w:sz w:val="18"/>
          <w:szCs w:val="18"/>
        </w:rPr>
      </w:pPr>
      <w:r w:rsidRPr="00981813">
        <w:rPr>
          <w:rFonts w:ascii="Times New Roman" w:hAnsi="Times New Roman"/>
          <w:color w:val="000000"/>
          <w:sz w:val="18"/>
          <w:szCs w:val="18"/>
        </w:rPr>
        <w:t>7.3.1. Осуществить поставку товара досрочно.</w:t>
      </w:r>
    </w:p>
    <w:p w:rsidR="003E29AA" w:rsidRDefault="003E29AA" w:rsidP="003E29AA">
      <w:pPr>
        <w:spacing w:after="0" w:line="240" w:lineRule="auto"/>
        <w:jc w:val="both"/>
        <w:rPr>
          <w:rFonts w:ascii="Times New Roman" w:hAnsi="Times New Roman"/>
          <w:color w:val="000000"/>
          <w:sz w:val="18"/>
          <w:szCs w:val="18"/>
        </w:rPr>
      </w:pPr>
      <w:r w:rsidRPr="00981813">
        <w:rPr>
          <w:rFonts w:ascii="Times New Roman" w:hAnsi="Times New Roman"/>
          <w:color w:val="000000"/>
          <w:sz w:val="18"/>
          <w:szCs w:val="18"/>
        </w:rPr>
        <w:t>7.3.2.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3E29AA" w:rsidRPr="00981813" w:rsidRDefault="003E29AA" w:rsidP="003E29AA">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7.3.3. </w:t>
      </w:r>
      <w:r w:rsidRPr="00C51CBA">
        <w:rPr>
          <w:rFonts w:ascii="Times New Roman" w:hAnsi="Times New Roman"/>
          <w:color w:val="000000"/>
          <w:sz w:val="18"/>
          <w:szCs w:val="18"/>
        </w:rPr>
        <w:t>Требовать своевременной оплаты поставленного по Договору товара.</w:t>
      </w:r>
    </w:p>
    <w:p w:rsidR="003E29AA" w:rsidRPr="00981813" w:rsidRDefault="003E29AA" w:rsidP="003E29AA">
      <w:pPr>
        <w:spacing w:after="0" w:line="240" w:lineRule="auto"/>
        <w:jc w:val="both"/>
        <w:rPr>
          <w:rFonts w:ascii="Times New Roman" w:hAnsi="Times New Roman"/>
          <w:b/>
          <w:color w:val="000000"/>
          <w:sz w:val="18"/>
          <w:szCs w:val="18"/>
        </w:rPr>
      </w:pPr>
      <w:r w:rsidRPr="00981813">
        <w:rPr>
          <w:rFonts w:ascii="Times New Roman" w:hAnsi="Times New Roman"/>
          <w:b/>
          <w:color w:val="000000"/>
          <w:sz w:val="18"/>
          <w:szCs w:val="18"/>
        </w:rPr>
        <w:t>7.4. Заказчик вправе:</w:t>
      </w:r>
    </w:p>
    <w:p w:rsidR="003E29AA" w:rsidRPr="00981813" w:rsidRDefault="003E29AA" w:rsidP="003E29AA">
      <w:pPr>
        <w:spacing w:after="0" w:line="240" w:lineRule="auto"/>
        <w:jc w:val="both"/>
        <w:rPr>
          <w:rFonts w:ascii="Times New Roman" w:hAnsi="Times New Roman"/>
          <w:color w:val="000000"/>
          <w:sz w:val="18"/>
          <w:szCs w:val="18"/>
        </w:rPr>
      </w:pPr>
      <w:r w:rsidRPr="00981813">
        <w:rPr>
          <w:rFonts w:ascii="Times New Roman" w:hAnsi="Times New Roman"/>
          <w:color w:val="000000"/>
          <w:sz w:val="18"/>
          <w:szCs w:val="18"/>
        </w:rPr>
        <w:t>7.4.1. Предъявить требования, связанные с недостатками поставленного товара путем направления письменного уведомления Поставщику.</w:t>
      </w:r>
    </w:p>
    <w:p w:rsidR="003E29AA" w:rsidRPr="00981813" w:rsidRDefault="003E29AA" w:rsidP="003E29AA">
      <w:pPr>
        <w:spacing w:after="0" w:line="240" w:lineRule="auto"/>
        <w:jc w:val="both"/>
        <w:rPr>
          <w:rFonts w:ascii="Times New Roman" w:hAnsi="Times New Roman"/>
          <w:color w:val="000000"/>
          <w:sz w:val="18"/>
          <w:szCs w:val="18"/>
        </w:rPr>
      </w:pPr>
      <w:r w:rsidRPr="00981813">
        <w:rPr>
          <w:rFonts w:ascii="Times New Roman" w:hAnsi="Times New Roman"/>
          <w:color w:val="000000"/>
          <w:sz w:val="18"/>
          <w:szCs w:val="18"/>
        </w:rPr>
        <w:t>7.4.2. Требовать от Поставщика исполнения обязательств по Договору в полном объеме.</w:t>
      </w:r>
    </w:p>
    <w:p w:rsidR="003E29AA" w:rsidRPr="00981813" w:rsidRDefault="003E29AA" w:rsidP="003E29AA">
      <w:pPr>
        <w:spacing w:after="0" w:line="240" w:lineRule="auto"/>
        <w:jc w:val="both"/>
        <w:rPr>
          <w:rFonts w:ascii="Times New Roman" w:hAnsi="Times New Roman"/>
          <w:color w:val="000000"/>
          <w:sz w:val="18"/>
          <w:szCs w:val="18"/>
        </w:rPr>
      </w:pPr>
      <w:r w:rsidRPr="00981813">
        <w:rPr>
          <w:rFonts w:ascii="Times New Roman" w:hAnsi="Times New Roman"/>
          <w:color w:val="000000"/>
          <w:sz w:val="18"/>
          <w:szCs w:val="18"/>
        </w:rPr>
        <w:t>7.4.3. Обратиться напрямую к производителю для подтверждения официального ввоза товара на территорию  Российской Федерации.</w:t>
      </w:r>
    </w:p>
    <w:p w:rsidR="003E29AA" w:rsidRPr="00981813" w:rsidRDefault="003E29AA" w:rsidP="003E29AA">
      <w:pPr>
        <w:spacing w:after="0"/>
        <w:jc w:val="both"/>
        <w:rPr>
          <w:rFonts w:ascii="Times New Roman" w:hAnsi="Times New Roman"/>
          <w:color w:val="000000"/>
          <w:sz w:val="18"/>
          <w:szCs w:val="18"/>
        </w:rPr>
      </w:pPr>
    </w:p>
    <w:p w:rsidR="003E29AA" w:rsidRPr="00981813" w:rsidRDefault="003E29AA" w:rsidP="003E29AA">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8. Срок действия Договора.</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3E29AA" w:rsidRPr="00981813" w:rsidRDefault="003E29AA" w:rsidP="003E29AA">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3E29AA" w:rsidRPr="00981813" w:rsidRDefault="003E29AA" w:rsidP="003E29AA">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8.4.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18"/>
          <w:szCs w:val="18"/>
        </w:rPr>
        <w:t>8</w:t>
      </w:r>
      <w:r w:rsidRPr="00981813">
        <w:rPr>
          <w:rFonts w:ascii="Times New Roman" w:hAnsi="Times New Roman"/>
          <w:sz w:val="18"/>
          <w:szCs w:val="18"/>
        </w:rPr>
        <w:t>.5-</w:t>
      </w:r>
      <w:r>
        <w:rPr>
          <w:rFonts w:ascii="Times New Roman" w:hAnsi="Times New Roman"/>
          <w:sz w:val="18"/>
          <w:szCs w:val="18"/>
        </w:rPr>
        <w:t>8</w:t>
      </w:r>
      <w:r w:rsidRPr="00981813">
        <w:rPr>
          <w:rFonts w:ascii="Times New Roman" w:hAnsi="Times New Roman"/>
          <w:sz w:val="18"/>
          <w:szCs w:val="18"/>
        </w:rPr>
        <w:t>.8 настоящего Договора.</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E29AA" w:rsidRPr="00981813" w:rsidRDefault="003E29AA" w:rsidP="003E29AA">
      <w:pPr>
        <w:widowControl w:val="0"/>
        <w:suppressAutoHyphens/>
        <w:spacing w:after="0" w:line="240" w:lineRule="auto"/>
        <w:ind w:firstLine="567"/>
        <w:jc w:val="both"/>
        <w:rPr>
          <w:rFonts w:ascii="Times New Roman" w:hAnsi="Times New Roman"/>
          <w:sz w:val="18"/>
          <w:szCs w:val="18"/>
        </w:rPr>
      </w:pPr>
    </w:p>
    <w:p w:rsidR="003E29AA" w:rsidRPr="00981813" w:rsidRDefault="003E29AA" w:rsidP="003E29AA">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9. Ответственность Сторон.</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81813">
        <w:rPr>
          <w:rFonts w:ascii="Times New Roman" w:hAnsi="Times New Roman"/>
          <w:sz w:val="18"/>
          <w:szCs w:val="18"/>
        </w:rPr>
        <w:t xml:space="preserve">пени ключевой ставки </w:t>
      </w:r>
      <w:r w:rsidRPr="00981813">
        <w:rPr>
          <w:rFonts w:ascii="Times New Roman" w:hAnsi="Times New Roman"/>
          <w:bCs/>
          <w:sz w:val="18"/>
          <w:szCs w:val="18"/>
        </w:rPr>
        <w:t>Центрального банка Российской Федерации от не уплаченной в срок суммы.</w:t>
      </w:r>
    </w:p>
    <w:p w:rsidR="003E29AA" w:rsidRPr="00981813" w:rsidRDefault="003E29AA" w:rsidP="003E29AA">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Pr>
          <w:rFonts w:ascii="Times New Roman" w:hAnsi="Times New Roman"/>
          <w:bCs/>
          <w:sz w:val="18"/>
          <w:szCs w:val="18"/>
        </w:rPr>
        <w:t>1 000,00</w:t>
      </w:r>
      <w:r w:rsidRPr="00981813">
        <w:rPr>
          <w:rFonts w:ascii="Times New Roman" w:hAnsi="Times New Roman"/>
          <w:bCs/>
          <w:sz w:val="18"/>
          <w:szCs w:val="18"/>
        </w:rPr>
        <w:t xml:space="preserve"> рублей.</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981813">
        <w:rPr>
          <w:rFonts w:ascii="Times New Roman" w:hAnsi="Times New Roman"/>
          <w:sz w:val="18"/>
          <w:szCs w:val="18"/>
        </w:rPr>
        <w:t>пени ключевой ставки</w:t>
      </w:r>
      <w:r w:rsidRPr="00981813">
        <w:rPr>
          <w:rFonts w:ascii="Times New Roman" w:hAnsi="Times New Roman"/>
          <w:bCs/>
          <w:sz w:val="18"/>
          <w:szCs w:val="18"/>
        </w:rPr>
        <w:t xml:space="preserve"> Центрального банка Российской Федерации </w:t>
      </w:r>
      <w:r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E29AA" w:rsidRPr="00981813" w:rsidRDefault="003E29AA" w:rsidP="003E29AA">
      <w:pPr>
        <w:spacing w:after="0" w:line="240" w:lineRule="auto"/>
        <w:jc w:val="both"/>
        <w:rPr>
          <w:rFonts w:ascii="Times New Roman" w:hAnsi="Times New Roman"/>
          <w:sz w:val="18"/>
          <w:szCs w:val="18"/>
        </w:rPr>
      </w:pPr>
      <w:r w:rsidRPr="00981813">
        <w:rPr>
          <w:rFonts w:ascii="Times New Roman" w:hAnsi="Times New Roman"/>
          <w:bCs/>
          <w:sz w:val="18"/>
          <w:szCs w:val="18"/>
        </w:rPr>
        <w:lastRenderedPageBreak/>
        <w:t xml:space="preserve">9.4.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Pr>
          <w:rFonts w:ascii="Times New Roman" w:hAnsi="Times New Roman"/>
          <w:bCs/>
          <w:sz w:val="18"/>
          <w:szCs w:val="18"/>
        </w:rPr>
        <w:t xml:space="preserve">10% </w:t>
      </w:r>
      <w:r w:rsidRPr="00981813">
        <w:rPr>
          <w:rFonts w:ascii="Times New Roman" w:hAnsi="Times New Roman"/>
          <w:bCs/>
          <w:sz w:val="18"/>
          <w:szCs w:val="18"/>
        </w:rPr>
        <w:t>цены Договора.</w:t>
      </w:r>
      <w:r w:rsidRPr="00981813">
        <w:rPr>
          <w:rFonts w:ascii="Times New Roman" w:hAnsi="Times New Roman"/>
          <w:sz w:val="18"/>
          <w:szCs w:val="18"/>
        </w:rPr>
        <w:t xml:space="preserve"> </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9.5.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9.6.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9.7.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9.9.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9.10.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E29AA" w:rsidRPr="00981813" w:rsidRDefault="003E29AA" w:rsidP="003E29AA">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9.11.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9.12. Стороны ни при каких условиях не начисляют проценты, установленные ст. 317.1 Гражданского кодекса Российской Федерации.</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9.13.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3E29AA" w:rsidRPr="00981813" w:rsidRDefault="003E29AA" w:rsidP="003E29AA">
      <w:pPr>
        <w:spacing w:after="0" w:line="240" w:lineRule="auto"/>
        <w:ind w:firstLine="567"/>
        <w:jc w:val="both"/>
        <w:rPr>
          <w:rFonts w:ascii="Times New Roman" w:hAnsi="Times New Roman"/>
          <w:bCs/>
          <w:sz w:val="18"/>
          <w:szCs w:val="18"/>
        </w:rPr>
      </w:pPr>
    </w:p>
    <w:p w:rsidR="003E29AA" w:rsidRPr="00981813" w:rsidRDefault="003E29AA" w:rsidP="003E29AA">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10. Разрешение споров.</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10.3. Срок рассмотрения писем, уведомлений или претензий не может превышать 10 (десять) рабочих дней со дня их получения.</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3E29AA" w:rsidRPr="00981813" w:rsidRDefault="003E29AA" w:rsidP="003E29AA">
      <w:pPr>
        <w:spacing w:after="0" w:line="240" w:lineRule="auto"/>
        <w:ind w:firstLine="567"/>
        <w:jc w:val="both"/>
        <w:rPr>
          <w:rFonts w:ascii="Times New Roman" w:hAnsi="Times New Roman"/>
          <w:bCs/>
          <w:sz w:val="18"/>
          <w:szCs w:val="18"/>
        </w:rPr>
      </w:pPr>
    </w:p>
    <w:p w:rsidR="003E29AA" w:rsidRPr="00981813" w:rsidRDefault="003E29AA" w:rsidP="003E29AA">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 xml:space="preserve">11.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11.2.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11.3.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3E29AA" w:rsidRPr="00981813" w:rsidRDefault="003E29AA" w:rsidP="003E29AA">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w:t>
      </w:r>
      <w:r w:rsidRPr="00981813">
        <w:rPr>
          <w:rFonts w:ascii="Times New Roman" w:hAnsi="Times New Roman"/>
          <w:bCs/>
          <w:sz w:val="18"/>
          <w:szCs w:val="18"/>
        </w:rPr>
        <w:lastRenderedPageBreak/>
        <w:t>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11.5.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11.6.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11.7.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E29AA" w:rsidRPr="00981813" w:rsidRDefault="003E29AA" w:rsidP="003E29AA">
      <w:pPr>
        <w:spacing w:after="0" w:line="240" w:lineRule="auto"/>
        <w:jc w:val="both"/>
        <w:rPr>
          <w:rFonts w:ascii="Times New Roman" w:hAnsi="Times New Roman"/>
          <w:bCs/>
          <w:sz w:val="18"/>
          <w:szCs w:val="18"/>
        </w:rPr>
      </w:pPr>
      <w:r w:rsidRPr="00981813">
        <w:rPr>
          <w:rFonts w:ascii="Times New Roman" w:hAnsi="Times New Roman"/>
          <w:bCs/>
          <w:sz w:val="18"/>
          <w:szCs w:val="18"/>
        </w:rPr>
        <w:t>11.8.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E29AA" w:rsidRPr="00981813" w:rsidRDefault="003E29AA" w:rsidP="003E29AA">
      <w:pPr>
        <w:widowControl w:val="0"/>
        <w:suppressAutoHyphens/>
        <w:spacing w:after="0" w:line="240" w:lineRule="auto"/>
        <w:ind w:firstLine="567"/>
        <w:jc w:val="both"/>
        <w:rPr>
          <w:rFonts w:ascii="Times New Roman" w:hAnsi="Times New Roman"/>
          <w:sz w:val="18"/>
          <w:szCs w:val="18"/>
        </w:rPr>
      </w:pPr>
    </w:p>
    <w:p w:rsidR="003E29AA" w:rsidRPr="00981813" w:rsidRDefault="003E29AA" w:rsidP="003E29AA">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12. Заключительные положения</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3E29AA" w:rsidRPr="00981813" w:rsidRDefault="003E29AA" w:rsidP="003E29AA">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3E29AA" w:rsidRPr="00981813" w:rsidRDefault="003E29AA" w:rsidP="003E29AA">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3E29AA" w:rsidRPr="00981813" w:rsidRDefault="003E29AA" w:rsidP="003E29AA">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E29AA" w:rsidRPr="00981813" w:rsidRDefault="003E29AA" w:rsidP="003E29AA">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E29AA" w:rsidRPr="00981813"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3E29AA" w:rsidRPr="00595481" w:rsidRDefault="003E29AA" w:rsidP="003E29AA">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12.8. Приложения к Договору являются неотъемл</w:t>
      </w:r>
      <w:r>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3E29AA" w:rsidRPr="00595481" w:rsidTr="00C01BEC">
        <w:trPr>
          <w:gridAfter w:val="1"/>
          <w:wAfter w:w="88" w:type="dxa"/>
        </w:trPr>
        <w:tc>
          <w:tcPr>
            <w:tcW w:w="9581" w:type="dxa"/>
            <w:gridSpan w:val="5"/>
            <w:hideMark/>
          </w:tcPr>
          <w:p w:rsidR="003E29AA" w:rsidRPr="00595481" w:rsidRDefault="003E29AA" w:rsidP="00C01BEC">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3E29AA" w:rsidRPr="00595481" w:rsidTr="00C01BEC">
        <w:trPr>
          <w:gridAfter w:val="1"/>
          <w:wAfter w:w="88" w:type="dxa"/>
        </w:trPr>
        <w:tc>
          <w:tcPr>
            <w:tcW w:w="9581" w:type="dxa"/>
            <w:gridSpan w:val="5"/>
          </w:tcPr>
          <w:p w:rsidR="003E29AA" w:rsidRPr="00595481" w:rsidRDefault="003E29AA" w:rsidP="00C01BEC">
            <w:pPr>
              <w:pStyle w:val="14"/>
              <w:spacing w:line="276" w:lineRule="auto"/>
              <w:jc w:val="both"/>
              <w:rPr>
                <w:sz w:val="16"/>
                <w:szCs w:val="16"/>
                <w:lang w:eastAsia="en-US"/>
              </w:rPr>
            </w:pPr>
          </w:p>
        </w:tc>
      </w:tr>
      <w:tr w:rsidR="003E29AA" w:rsidRPr="00595481" w:rsidTr="00C01BEC">
        <w:tc>
          <w:tcPr>
            <w:tcW w:w="284" w:type="dxa"/>
          </w:tcPr>
          <w:p w:rsidR="003E29AA" w:rsidRPr="00595481" w:rsidRDefault="003E29AA" w:rsidP="00C01BEC">
            <w:pPr>
              <w:pStyle w:val="14"/>
              <w:spacing w:line="276" w:lineRule="auto"/>
              <w:jc w:val="both"/>
              <w:rPr>
                <w:sz w:val="16"/>
                <w:szCs w:val="16"/>
                <w:lang w:eastAsia="en-US"/>
              </w:rPr>
            </w:pPr>
          </w:p>
        </w:tc>
        <w:tc>
          <w:tcPr>
            <w:tcW w:w="3830" w:type="dxa"/>
            <w:hideMark/>
          </w:tcPr>
          <w:p w:rsidR="003E29AA" w:rsidRPr="00595481" w:rsidRDefault="003E29AA" w:rsidP="00C01BEC">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3E29AA" w:rsidRPr="00595481" w:rsidRDefault="003E29AA" w:rsidP="00C01BEC">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3E29AA" w:rsidRPr="00595481" w:rsidRDefault="003E29AA" w:rsidP="00C01BEC">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3E29AA" w:rsidRPr="00595481" w:rsidRDefault="003E29AA" w:rsidP="00C01BEC">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3E29AA" w:rsidRPr="00595481" w:rsidRDefault="003E29AA" w:rsidP="00C01BEC">
            <w:pPr>
              <w:spacing w:after="0"/>
              <w:jc w:val="both"/>
              <w:rPr>
                <w:rFonts w:ascii="Times New Roman" w:hAnsi="Times New Roman"/>
                <w:sz w:val="16"/>
                <w:szCs w:val="16"/>
              </w:rPr>
            </w:pPr>
            <w:r w:rsidRPr="00595481">
              <w:rPr>
                <w:rFonts w:ascii="Times New Roman" w:hAnsi="Times New Roman"/>
                <w:sz w:val="16"/>
                <w:szCs w:val="16"/>
              </w:rPr>
              <w:t>Департамент финансов ЯО (ГАУ ЯО «Информационное агентство «Верхняя Волга», л/с 946.08.001.8) казначейский счет   03224643780000007101</w:t>
            </w:r>
          </w:p>
          <w:p w:rsidR="003E29AA" w:rsidRPr="00595481" w:rsidRDefault="003E29AA" w:rsidP="00C01BEC">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3E29AA" w:rsidRPr="00595481" w:rsidRDefault="003E29AA" w:rsidP="00C01BEC">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3E29AA" w:rsidRPr="00595481" w:rsidRDefault="003E29AA" w:rsidP="00C01BEC">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3E29AA" w:rsidRPr="00595481" w:rsidRDefault="003E29AA" w:rsidP="00C01BEC">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3E29AA" w:rsidRPr="00595481" w:rsidRDefault="003E29AA" w:rsidP="00C01BEC">
            <w:pPr>
              <w:spacing w:after="0"/>
              <w:jc w:val="both"/>
              <w:rPr>
                <w:rFonts w:ascii="Times New Roman" w:hAnsi="Times New Roman"/>
                <w:sz w:val="16"/>
                <w:szCs w:val="16"/>
              </w:rPr>
            </w:pPr>
          </w:p>
          <w:p w:rsidR="003E29AA" w:rsidRPr="00595481" w:rsidRDefault="003E29AA" w:rsidP="00C01BEC">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3E29AA" w:rsidRPr="00595481" w:rsidRDefault="003E29AA" w:rsidP="00C01BEC">
            <w:pPr>
              <w:pStyle w:val="14"/>
              <w:spacing w:line="276" w:lineRule="auto"/>
              <w:jc w:val="both"/>
              <w:rPr>
                <w:sz w:val="16"/>
                <w:szCs w:val="16"/>
                <w:lang w:eastAsia="en-US"/>
              </w:rPr>
            </w:pPr>
          </w:p>
        </w:tc>
        <w:tc>
          <w:tcPr>
            <w:tcW w:w="4562" w:type="dxa"/>
            <w:hideMark/>
          </w:tcPr>
          <w:p w:rsidR="003E29AA" w:rsidRPr="00595481" w:rsidRDefault="003E29AA" w:rsidP="00C01BEC">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3E29AA" w:rsidRPr="00595481" w:rsidRDefault="003E29AA" w:rsidP="00C01BEC">
            <w:pPr>
              <w:spacing w:after="0"/>
              <w:jc w:val="both"/>
              <w:rPr>
                <w:rFonts w:ascii="Times New Roman" w:hAnsi="Times New Roman"/>
                <w:sz w:val="16"/>
                <w:szCs w:val="16"/>
              </w:rPr>
            </w:pPr>
          </w:p>
          <w:p w:rsidR="003E29AA" w:rsidRPr="00595481" w:rsidRDefault="003E29AA" w:rsidP="00C01BEC">
            <w:pPr>
              <w:spacing w:after="0"/>
              <w:jc w:val="both"/>
              <w:rPr>
                <w:rFonts w:ascii="Times New Roman" w:hAnsi="Times New Roman"/>
                <w:sz w:val="16"/>
                <w:szCs w:val="16"/>
              </w:rPr>
            </w:pPr>
          </w:p>
          <w:p w:rsidR="003E29AA" w:rsidRPr="00595481" w:rsidRDefault="003E29AA" w:rsidP="00C01BEC">
            <w:pPr>
              <w:spacing w:after="0"/>
              <w:jc w:val="both"/>
              <w:rPr>
                <w:rFonts w:ascii="Times New Roman" w:hAnsi="Times New Roman"/>
                <w:sz w:val="16"/>
                <w:szCs w:val="16"/>
              </w:rPr>
            </w:pPr>
          </w:p>
        </w:tc>
        <w:tc>
          <w:tcPr>
            <w:tcW w:w="230" w:type="dxa"/>
            <w:gridSpan w:val="2"/>
          </w:tcPr>
          <w:p w:rsidR="003E29AA" w:rsidRPr="00595481" w:rsidRDefault="003E29AA" w:rsidP="00C01BEC">
            <w:pPr>
              <w:pStyle w:val="14"/>
              <w:spacing w:line="276" w:lineRule="auto"/>
              <w:jc w:val="both"/>
              <w:rPr>
                <w:sz w:val="16"/>
                <w:szCs w:val="16"/>
                <w:lang w:eastAsia="en-US"/>
              </w:rPr>
            </w:pPr>
          </w:p>
        </w:tc>
      </w:tr>
      <w:tr w:rsidR="003E29AA" w:rsidRPr="00595481" w:rsidTr="00C01BEC">
        <w:tc>
          <w:tcPr>
            <w:tcW w:w="284" w:type="dxa"/>
          </w:tcPr>
          <w:p w:rsidR="003E29AA" w:rsidRPr="00595481" w:rsidRDefault="003E29AA" w:rsidP="00C01BEC">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3E29AA" w:rsidRPr="00595481" w:rsidRDefault="003E29AA" w:rsidP="00C01BEC">
            <w:pPr>
              <w:pStyle w:val="14"/>
              <w:spacing w:line="276" w:lineRule="auto"/>
              <w:jc w:val="right"/>
              <w:rPr>
                <w:sz w:val="16"/>
                <w:szCs w:val="16"/>
                <w:lang w:eastAsia="en-US"/>
              </w:rPr>
            </w:pPr>
          </w:p>
        </w:tc>
        <w:tc>
          <w:tcPr>
            <w:tcW w:w="763" w:type="dxa"/>
          </w:tcPr>
          <w:p w:rsidR="003E29AA" w:rsidRPr="00595481" w:rsidRDefault="003E29AA" w:rsidP="00C01BEC">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3E29AA" w:rsidRPr="00595481" w:rsidRDefault="003E29AA" w:rsidP="00C01BEC">
            <w:pPr>
              <w:pStyle w:val="14"/>
              <w:spacing w:line="276" w:lineRule="auto"/>
              <w:jc w:val="both"/>
              <w:rPr>
                <w:sz w:val="16"/>
                <w:szCs w:val="16"/>
                <w:lang w:eastAsia="en-US"/>
              </w:rPr>
            </w:pPr>
            <w:r w:rsidRPr="00595481">
              <w:rPr>
                <w:sz w:val="16"/>
                <w:szCs w:val="16"/>
              </w:rPr>
              <w:t xml:space="preserve">                                                             </w:t>
            </w:r>
          </w:p>
        </w:tc>
        <w:tc>
          <w:tcPr>
            <w:tcW w:w="230" w:type="dxa"/>
            <w:gridSpan w:val="2"/>
          </w:tcPr>
          <w:p w:rsidR="003E29AA" w:rsidRPr="00595481" w:rsidRDefault="003E29AA" w:rsidP="00C01BEC">
            <w:pPr>
              <w:pStyle w:val="14"/>
              <w:spacing w:line="276" w:lineRule="auto"/>
              <w:jc w:val="both"/>
              <w:rPr>
                <w:sz w:val="16"/>
                <w:szCs w:val="16"/>
                <w:lang w:eastAsia="en-US"/>
              </w:rPr>
            </w:pPr>
          </w:p>
        </w:tc>
      </w:tr>
      <w:tr w:rsidR="003E29AA" w:rsidRPr="00595481" w:rsidTr="00C01BEC">
        <w:tc>
          <w:tcPr>
            <w:tcW w:w="284" w:type="dxa"/>
          </w:tcPr>
          <w:p w:rsidR="003E29AA" w:rsidRPr="00595481" w:rsidRDefault="003E29AA" w:rsidP="00C01BEC">
            <w:pPr>
              <w:pStyle w:val="14"/>
              <w:spacing w:line="276" w:lineRule="auto"/>
              <w:jc w:val="both"/>
              <w:rPr>
                <w:sz w:val="16"/>
                <w:szCs w:val="16"/>
                <w:lang w:eastAsia="en-US"/>
              </w:rPr>
            </w:pPr>
          </w:p>
        </w:tc>
        <w:tc>
          <w:tcPr>
            <w:tcW w:w="3830" w:type="dxa"/>
            <w:hideMark/>
          </w:tcPr>
          <w:p w:rsidR="003E29AA" w:rsidRPr="00595481" w:rsidRDefault="003E29AA" w:rsidP="00C01BEC">
            <w:pPr>
              <w:pStyle w:val="14"/>
              <w:spacing w:line="276" w:lineRule="auto"/>
              <w:jc w:val="both"/>
              <w:rPr>
                <w:sz w:val="16"/>
                <w:szCs w:val="16"/>
                <w:lang w:eastAsia="en-US"/>
              </w:rPr>
            </w:pPr>
            <w:r w:rsidRPr="00595481">
              <w:rPr>
                <w:sz w:val="16"/>
                <w:szCs w:val="16"/>
                <w:lang w:eastAsia="en-US"/>
              </w:rPr>
              <w:t>М.П.</w:t>
            </w:r>
          </w:p>
        </w:tc>
        <w:tc>
          <w:tcPr>
            <w:tcW w:w="763" w:type="dxa"/>
          </w:tcPr>
          <w:p w:rsidR="003E29AA" w:rsidRPr="00595481" w:rsidRDefault="003E29AA" w:rsidP="00C01BEC">
            <w:pPr>
              <w:pStyle w:val="14"/>
              <w:spacing w:line="276" w:lineRule="auto"/>
              <w:jc w:val="both"/>
              <w:rPr>
                <w:sz w:val="16"/>
                <w:szCs w:val="16"/>
                <w:lang w:eastAsia="en-US"/>
              </w:rPr>
            </w:pPr>
          </w:p>
        </w:tc>
        <w:tc>
          <w:tcPr>
            <w:tcW w:w="4562" w:type="dxa"/>
            <w:hideMark/>
          </w:tcPr>
          <w:p w:rsidR="003E29AA" w:rsidRPr="00595481" w:rsidRDefault="003E29AA" w:rsidP="00C01BEC">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3E29AA" w:rsidRPr="00595481" w:rsidRDefault="003E29AA" w:rsidP="00C01BEC">
            <w:pPr>
              <w:pStyle w:val="14"/>
              <w:spacing w:line="276" w:lineRule="auto"/>
              <w:jc w:val="both"/>
              <w:rPr>
                <w:sz w:val="16"/>
                <w:szCs w:val="16"/>
                <w:lang w:eastAsia="en-US"/>
              </w:rPr>
            </w:pPr>
          </w:p>
        </w:tc>
      </w:tr>
    </w:tbl>
    <w:p w:rsidR="003E29AA" w:rsidRPr="00595481" w:rsidRDefault="003E29AA" w:rsidP="003E29AA">
      <w:pPr>
        <w:tabs>
          <w:tab w:val="left" w:pos="3969"/>
        </w:tabs>
        <w:spacing w:after="0"/>
        <w:ind w:right="422"/>
        <w:rPr>
          <w:rFonts w:ascii="Times New Roman" w:hAnsi="Times New Roman"/>
          <w:b/>
          <w:i/>
          <w:sz w:val="16"/>
          <w:szCs w:val="16"/>
        </w:rPr>
        <w:sectPr w:rsidR="003E29AA"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981813" w:rsidRPr="0074625F" w:rsidRDefault="00981813" w:rsidP="00981813">
      <w:pPr>
        <w:pStyle w:val="ac"/>
        <w:numPr>
          <w:ilvl w:val="0"/>
          <w:numId w:val="14"/>
        </w:numPr>
        <w:spacing w:after="0"/>
        <w:ind w:left="-567" w:firstLine="0"/>
        <w:jc w:val="both"/>
        <w:rPr>
          <w:rFonts w:ascii="Times New Roman" w:hAnsi="Times New Roman"/>
          <w:color w:val="0A0A0A"/>
          <w:w w:val="110"/>
          <w:sz w:val="18"/>
          <w:szCs w:val="18"/>
        </w:rPr>
      </w:pPr>
      <w:r w:rsidRPr="00981813">
        <w:rPr>
          <w:rFonts w:ascii="Times New Roman" w:hAnsi="Times New Roman"/>
          <w:bCs/>
          <w:sz w:val="18"/>
          <w:szCs w:val="18"/>
        </w:rPr>
        <w:t xml:space="preserve">Предмет закупки: </w:t>
      </w:r>
      <w:r w:rsidRPr="00981813">
        <w:rPr>
          <w:rFonts w:ascii="Times New Roman" w:hAnsi="Times New Roman"/>
          <w:color w:val="0A0A0A"/>
          <w:w w:val="110"/>
          <w:sz w:val="18"/>
          <w:szCs w:val="18"/>
        </w:rPr>
        <w:t xml:space="preserve">поставка </w:t>
      </w:r>
      <w:proofErr w:type="spellStart"/>
      <w:r w:rsidR="0074625F" w:rsidRPr="0074625F">
        <w:rPr>
          <w:rFonts w:ascii="Times New Roman" w:hAnsi="Times New Roman"/>
          <w:color w:val="0A0A0A"/>
          <w:w w:val="110"/>
          <w:sz w:val="18"/>
          <w:szCs w:val="18"/>
        </w:rPr>
        <w:t>квадрокоптера</w:t>
      </w:r>
      <w:proofErr w:type="spellEnd"/>
      <w:r w:rsidR="0074625F" w:rsidRPr="0074625F">
        <w:rPr>
          <w:rFonts w:ascii="Times New Roman" w:hAnsi="Times New Roman"/>
          <w:color w:val="0A0A0A"/>
          <w:w w:val="110"/>
          <w:sz w:val="18"/>
          <w:szCs w:val="18"/>
        </w:rPr>
        <w:t xml:space="preserve"> в комплекте </w:t>
      </w:r>
      <w:r w:rsidRPr="0074625F">
        <w:rPr>
          <w:rFonts w:ascii="Times New Roman" w:hAnsi="Times New Roman"/>
          <w:color w:val="0A0A0A"/>
          <w:w w:val="110"/>
          <w:sz w:val="18"/>
          <w:szCs w:val="18"/>
        </w:rPr>
        <w:t>(далее - товар).</w:t>
      </w:r>
    </w:p>
    <w:p w:rsidR="0074625F" w:rsidRPr="0074625F" w:rsidRDefault="00981813" w:rsidP="0074625F">
      <w:pPr>
        <w:pStyle w:val="ac"/>
        <w:numPr>
          <w:ilvl w:val="0"/>
          <w:numId w:val="14"/>
        </w:numPr>
        <w:spacing w:after="0"/>
        <w:ind w:left="-567" w:firstLine="0"/>
        <w:jc w:val="both"/>
        <w:rPr>
          <w:rFonts w:ascii="Times New Roman" w:hAnsi="Times New Roman"/>
          <w:b/>
          <w:sz w:val="18"/>
          <w:szCs w:val="18"/>
        </w:rPr>
      </w:pPr>
      <w:r w:rsidRPr="00981813">
        <w:rPr>
          <w:rFonts w:ascii="Times New Roman" w:hAnsi="Times New Roman"/>
          <w:bCs/>
          <w:sz w:val="18"/>
          <w:szCs w:val="18"/>
        </w:rPr>
        <w:t>Требования к количеству, качеству, техническим характеристикам, гарантии качества:</w:t>
      </w:r>
    </w:p>
    <w:tbl>
      <w:tblPr>
        <w:tblStyle w:val="af5"/>
        <w:tblW w:w="16019" w:type="dxa"/>
        <w:tblInd w:w="-601" w:type="dxa"/>
        <w:tblLayout w:type="fixed"/>
        <w:tblLook w:val="04A0"/>
      </w:tblPr>
      <w:tblGrid>
        <w:gridCol w:w="1418"/>
        <w:gridCol w:w="3119"/>
        <w:gridCol w:w="1559"/>
        <w:gridCol w:w="2835"/>
        <w:gridCol w:w="1134"/>
        <w:gridCol w:w="1276"/>
        <w:gridCol w:w="1134"/>
        <w:gridCol w:w="1134"/>
        <w:gridCol w:w="1134"/>
        <w:gridCol w:w="1276"/>
      </w:tblGrid>
      <w:tr w:rsidR="0074625F" w:rsidRPr="00CA3BC8" w:rsidTr="007F4513">
        <w:tc>
          <w:tcPr>
            <w:tcW w:w="1418" w:type="dxa"/>
          </w:tcPr>
          <w:p w:rsidR="0074625F" w:rsidRPr="00184903" w:rsidRDefault="0074625F" w:rsidP="007F4513">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3119" w:type="dxa"/>
          </w:tcPr>
          <w:p w:rsidR="0074625F" w:rsidRPr="00184903" w:rsidRDefault="0074625F" w:rsidP="007F4513">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74625F" w:rsidRPr="00B642CA" w:rsidRDefault="0074625F" w:rsidP="007F4513">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1559" w:type="dxa"/>
          </w:tcPr>
          <w:p w:rsidR="0074625F" w:rsidRPr="00184903" w:rsidRDefault="0074625F" w:rsidP="007F4513">
            <w:pPr>
              <w:jc w:val="center"/>
              <w:rPr>
                <w:rFonts w:ascii="Times New Roman" w:hAnsi="Times New Roman"/>
                <w:b/>
                <w:sz w:val="16"/>
                <w:szCs w:val="16"/>
              </w:rPr>
            </w:pPr>
            <w:r>
              <w:rPr>
                <w:rFonts w:ascii="Times New Roman" w:hAnsi="Times New Roman"/>
                <w:b/>
                <w:sz w:val="16"/>
                <w:szCs w:val="16"/>
              </w:rPr>
              <w:t>Стоимость за шутку в комплекте, руб.</w:t>
            </w:r>
          </w:p>
        </w:tc>
        <w:tc>
          <w:tcPr>
            <w:tcW w:w="2835" w:type="dxa"/>
          </w:tcPr>
          <w:p w:rsidR="0074625F" w:rsidRPr="00CA3BC8" w:rsidRDefault="0074625F" w:rsidP="007F4513">
            <w:pPr>
              <w:jc w:val="center"/>
              <w:rPr>
                <w:rFonts w:ascii="Times New Roman" w:hAnsi="Times New Roman"/>
                <w:b/>
                <w:sz w:val="16"/>
                <w:szCs w:val="16"/>
              </w:rPr>
            </w:pPr>
            <w:r w:rsidRPr="00184903">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134" w:type="dxa"/>
          </w:tcPr>
          <w:p w:rsidR="0074625F" w:rsidRPr="00184903" w:rsidRDefault="0074625F" w:rsidP="007F4513">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276" w:type="dxa"/>
          </w:tcPr>
          <w:p w:rsidR="0074625F" w:rsidRPr="00184903" w:rsidRDefault="0074625F" w:rsidP="007F4513">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1134" w:type="dxa"/>
          </w:tcPr>
          <w:p w:rsidR="0074625F" w:rsidRPr="00CA3BC8" w:rsidRDefault="0074625F" w:rsidP="007F4513">
            <w:pPr>
              <w:jc w:val="center"/>
              <w:rPr>
                <w:rFonts w:ascii="Times New Roman" w:hAnsi="Times New Roman"/>
                <w:b/>
                <w:sz w:val="16"/>
                <w:szCs w:val="16"/>
              </w:rPr>
            </w:pPr>
            <w:r w:rsidRPr="00CA3BC8">
              <w:rPr>
                <w:rFonts w:ascii="Times New Roman" w:hAnsi="Times New Roman"/>
                <w:b/>
                <w:sz w:val="16"/>
                <w:szCs w:val="16"/>
              </w:rPr>
              <w:t>Единица</w:t>
            </w:r>
          </w:p>
          <w:p w:rsidR="0074625F" w:rsidRPr="00CA3BC8" w:rsidRDefault="0074625F" w:rsidP="007F4513">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74625F" w:rsidRPr="00CA3BC8" w:rsidRDefault="0074625F" w:rsidP="007F4513">
            <w:pPr>
              <w:jc w:val="center"/>
              <w:rPr>
                <w:rFonts w:ascii="Times New Roman" w:hAnsi="Times New Roman"/>
                <w:b/>
                <w:sz w:val="16"/>
                <w:szCs w:val="16"/>
              </w:rPr>
            </w:pPr>
            <w:r w:rsidRPr="00CA3BC8">
              <w:rPr>
                <w:rFonts w:ascii="Times New Roman" w:hAnsi="Times New Roman"/>
                <w:b/>
                <w:sz w:val="16"/>
                <w:szCs w:val="16"/>
              </w:rPr>
              <w:t>Количество</w:t>
            </w:r>
          </w:p>
        </w:tc>
        <w:tc>
          <w:tcPr>
            <w:tcW w:w="1134" w:type="dxa"/>
          </w:tcPr>
          <w:p w:rsidR="0074625F" w:rsidRPr="008A1F7F" w:rsidRDefault="0074625F" w:rsidP="007F4513">
            <w:pPr>
              <w:jc w:val="center"/>
              <w:rPr>
                <w:rFonts w:ascii="Times New Roman" w:hAnsi="Times New Roman"/>
                <w:b/>
                <w:sz w:val="16"/>
                <w:szCs w:val="16"/>
              </w:rPr>
            </w:pPr>
            <w:r w:rsidRPr="008A1F7F">
              <w:rPr>
                <w:rFonts w:ascii="Times New Roman" w:hAnsi="Times New Roman"/>
                <w:b/>
                <w:sz w:val="16"/>
                <w:szCs w:val="16"/>
              </w:rPr>
              <w:t xml:space="preserve">Стоимость за 1 комплект, руб. </w:t>
            </w:r>
          </w:p>
        </w:tc>
        <w:tc>
          <w:tcPr>
            <w:tcW w:w="1276" w:type="dxa"/>
          </w:tcPr>
          <w:p w:rsidR="0074625F" w:rsidRPr="008A1F7F" w:rsidRDefault="0074625F" w:rsidP="007F4513">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74625F" w:rsidRPr="00CA3BC8" w:rsidTr="007F4513">
        <w:tc>
          <w:tcPr>
            <w:tcW w:w="1418" w:type="dxa"/>
            <w:vMerge w:val="restart"/>
          </w:tcPr>
          <w:p w:rsidR="0074625F" w:rsidRPr="00F8264C" w:rsidRDefault="0074625F" w:rsidP="007F4513">
            <w:pPr>
              <w:jc w:val="center"/>
              <w:rPr>
                <w:rFonts w:ascii="Times New Roman" w:hAnsi="Times New Roman"/>
                <w:b/>
                <w:sz w:val="16"/>
                <w:szCs w:val="16"/>
              </w:rPr>
            </w:pPr>
            <w:r w:rsidRPr="00CB138A">
              <w:rPr>
                <w:rFonts w:ascii="Times New Roman" w:hAnsi="Times New Roman"/>
                <w:b/>
                <w:sz w:val="16"/>
                <w:szCs w:val="16"/>
              </w:rPr>
              <w:t>Квадрокоптер в комплекте</w:t>
            </w:r>
          </w:p>
        </w:tc>
        <w:tc>
          <w:tcPr>
            <w:tcW w:w="7513" w:type="dxa"/>
            <w:gridSpan w:val="3"/>
          </w:tcPr>
          <w:p w:rsidR="0074625F" w:rsidRPr="00184903" w:rsidRDefault="0074625F" w:rsidP="007F4513">
            <w:pPr>
              <w:rPr>
                <w:rFonts w:ascii="Times New Roman" w:hAnsi="Times New Roman"/>
                <w:b/>
                <w:sz w:val="16"/>
                <w:szCs w:val="16"/>
              </w:rPr>
            </w:pPr>
            <w:r>
              <w:rPr>
                <w:rFonts w:ascii="Times New Roman" w:hAnsi="Times New Roman"/>
                <w:b/>
                <w:sz w:val="16"/>
                <w:szCs w:val="16"/>
              </w:rPr>
              <w:t>В комплект входит:</w:t>
            </w:r>
          </w:p>
        </w:tc>
        <w:tc>
          <w:tcPr>
            <w:tcW w:w="1134" w:type="dxa"/>
            <w:vMerge w:val="restart"/>
          </w:tcPr>
          <w:p w:rsidR="0074625F" w:rsidRPr="00184903" w:rsidRDefault="0074625F" w:rsidP="007F4513">
            <w:pPr>
              <w:jc w:val="center"/>
              <w:rPr>
                <w:rFonts w:ascii="Times New Roman" w:hAnsi="Times New Roman"/>
                <w:b/>
                <w:sz w:val="16"/>
                <w:szCs w:val="16"/>
              </w:rPr>
            </w:pPr>
          </w:p>
        </w:tc>
        <w:tc>
          <w:tcPr>
            <w:tcW w:w="1276" w:type="dxa"/>
          </w:tcPr>
          <w:p w:rsidR="0074625F" w:rsidRPr="00184903" w:rsidRDefault="0074625F" w:rsidP="007F4513">
            <w:pPr>
              <w:jc w:val="center"/>
              <w:rPr>
                <w:rFonts w:ascii="Times New Roman" w:hAnsi="Times New Roman"/>
                <w:b/>
                <w:sz w:val="16"/>
                <w:szCs w:val="16"/>
              </w:rPr>
            </w:pPr>
          </w:p>
        </w:tc>
        <w:tc>
          <w:tcPr>
            <w:tcW w:w="1134" w:type="dxa"/>
            <w:vMerge w:val="restart"/>
          </w:tcPr>
          <w:p w:rsidR="0074625F" w:rsidRPr="00CE14F0" w:rsidRDefault="0074625F" w:rsidP="007F4513">
            <w:pPr>
              <w:jc w:val="center"/>
              <w:rPr>
                <w:rFonts w:ascii="Times New Roman" w:hAnsi="Times New Roman"/>
                <w:color w:val="000000"/>
                <w:sz w:val="16"/>
                <w:szCs w:val="16"/>
              </w:rPr>
            </w:pPr>
            <w:r w:rsidRPr="00CE14F0">
              <w:rPr>
                <w:rFonts w:ascii="Times New Roman" w:hAnsi="Times New Roman"/>
                <w:color w:val="000000"/>
                <w:sz w:val="16"/>
                <w:szCs w:val="16"/>
              </w:rPr>
              <w:t xml:space="preserve">Комплект  </w:t>
            </w:r>
          </w:p>
        </w:tc>
        <w:tc>
          <w:tcPr>
            <w:tcW w:w="1134" w:type="dxa"/>
            <w:vMerge w:val="restart"/>
          </w:tcPr>
          <w:p w:rsidR="0074625F" w:rsidRPr="00CE14F0" w:rsidRDefault="0074625F" w:rsidP="007F4513">
            <w:pPr>
              <w:jc w:val="center"/>
              <w:rPr>
                <w:rFonts w:ascii="Times New Roman" w:hAnsi="Times New Roman"/>
                <w:color w:val="000000"/>
                <w:sz w:val="16"/>
                <w:szCs w:val="16"/>
              </w:rPr>
            </w:pPr>
            <w:r>
              <w:rPr>
                <w:rFonts w:ascii="Times New Roman" w:hAnsi="Times New Roman"/>
                <w:color w:val="000000"/>
                <w:sz w:val="16"/>
                <w:szCs w:val="16"/>
              </w:rPr>
              <w:t>1</w:t>
            </w:r>
          </w:p>
        </w:tc>
        <w:tc>
          <w:tcPr>
            <w:tcW w:w="1134" w:type="dxa"/>
            <w:vMerge w:val="restart"/>
          </w:tcPr>
          <w:p w:rsidR="0074625F" w:rsidRPr="008A1F7F" w:rsidRDefault="0074625F" w:rsidP="007F4513">
            <w:pPr>
              <w:jc w:val="center"/>
              <w:rPr>
                <w:rFonts w:ascii="Times New Roman" w:hAnsi="Times New Roman"/>
                <w:b/>
                <w:sz w:val="16"/>
                <w:szCs w:val="16"/>
              </w:rPr>
            </w:pPr>
          </w:p>
        </w:tc>
        <w:tc>
          <w:tcPr>
            <w:tcW w:w="1276" w:type="dxa"/>
            <w:vMerge w:val="restart"/>
          </w:tcPr>
          <w:p w:rsidR="0074625F" w:rsidRPr="008A1F7F" w:rsidRDefault="0074625F" w:rsidP="007F4513">
            <w:pPr>
              <w:jc w:val="center"/>
              <w:rPr>
                <w:rFonts w:ascii="Times New Roman" w:hAnsi="Times New Roman"/>
                <w:b/>
                <w:sz w:val="16"/>
                <w:szCs w:val="16"/>
              </w:rPr>
            </w:pPr>
          </w:p>
        </w:tc>
      </w:tr>
      <w:tr w:rsidR="0074625F" w:rsidRPr="00CA3BC8" w:rsidTr="007F4513">
        <w:trPr>
          <w:trHeight w:val="414"/>
        </w:trPr>
        <w:tc>
          <w:tcPr>
            <w:tcW w:w="1418" w:type="dxa"/>
            <w:vMerge/>
          </w:tcPr>
          <w:p w:rsidR="0074625F" w:rsidRPr="00F8264C" w:rsidRDefault="0074625F" w:rsidP="007F4513">
            <w:pPr>
              <w:rPr>
                <w:rFonts w:ascii="Times New Roman" w:hAnsi="Times New Roman"/>
                <w:sz w:val="16"/>
                <w:szCs w:val="16"/>
              </w:rPr>
            </w:pPr>
          </w:p>
        </w:tc>
        <w:tc>
          <w:tcPr>
            <w:tcW w:w="3119" w:type="dxa"/>
          </w:tcPr>
          <w:p w:rsidR="0074625F" w:rsidRPr="00F8264C" w:rsidRDefault="0074625F" w:rsidP="007F4513">
            <w:pPr>
              <w:rPr>
                <w:rFonts w:ascii="Times New Roman" w:hAnsi="Times New Roman"/>
                <w:sz w:val="16"/>
                <w:szCs w:val="16"/>
              </w:rPr>
            </w:pPr>
            <w:r>
              <w:rPr>
                <w:rFonts w:ascii="Times New Roman" w:hAnsi="Times New Roman"/>
                <w:sz w:val="16"/>
                <w:szCs w:val="16"/>
              </w:rPr>
              <w:t>Квадрокоптер __________</w:t>
            </w:r>
          </w:p>
        </w:tc>
        <w:tc>
          <w:tcPr>
            <w:tcW w:w="1559" w:type="dxa"/>
          </w:tcPr>
          <w:p w:rsidR="0074625F" w:rsidRPr="00CE14F0" w:rsidRDefault="0074625F" w:rsidP="007F4513">
            <w:pPr>
              <w:rPr>
                <w:rFonts w:ascii="Times New Roman" w:hAnsi="Times New Roman"/>
                <w:sz w:val="16"/>
                <w:szCs w:val="16"/>
              </w:rPr>
            </w:pPr>
          </w:p>
        </w:tc>
        <w:tc>
          <w:tcPr>
            <w:tcW w:w="2835" w:type="dxa"/>
          </w:tcPr>
          <w:p w:rsidR="0074625F" w:rsidRPr="00CE14F0" w:rsidRDefault="0074625F" w:rsidP="007F4513">
            <w:pPr>
              <w:rPr>
                <w:rFonts w:ascii="Times New Roman" w:hAnsi="Times New Roman"/>
                <w:sz w:val="16"/>
                <w:szCs w:val="16"/>
              </w:rPr>
            </w:pPr>
          </w:p>
        </w:tc>
        <w:tc>
          <w:tcPr>
            <w:tcW w:w="1134" w:type="dxa"/>
            <w:vMerge/>
          </w:tcPr>
          <w:p w:rsidR="0074625F" w:rsidRPr="00CE14F0" w:rsidRDefault="0074625F" w:rsidP="007F4513">
            <w:pPr>
              <w:jc w:val="center"/>
              <w:rPr>
                <w:rFonts w:ascii="Times New Roman" w:hAnsi="Times New Roman"/>
                <w:sz w:val="16"/>
                <w:szCs w:val="16"/>
              </w:rPr>
            </w:pPr>
          </w:p>
        </w:tc>
        <w:tc>
          <w:tcPr>
            <w:tcW w:w="1276" w:type="dxa"/>
          </w:tcPr>
          <w:p w:rsidR="0074625F" w:rsidRPr="00CE14F0" w:rsidRDefault="0074625F" w:rsidP="007F4513">
            <w:pPr>
              <w:jc w:val="center"/>
              <w:rPr>
                <w:rFonts w:ascii="Times New Roman" w:hAnsi="Times New Roman"/>
                <w:sz w:val="16"/>
                <w:szCs w:val="16"/>
              </w:rPr>
            </w:pPr>
          </w:p>
        </w:tc>
        <w:tc>
          <w:tcPr>
            <w:tcW w:w="1134" w:type="dxa"/>
            <w:vMerge/>
          </w:tcPr>
          <w:p w:rsidR="0074625F" w:rsidRPr="00CE14F0" w:rsidRDefault="0074625F" w:rsidP="007F4513">
            <w:pPr>
              <w:jc w:val="center"/>
              <w:rPr>
                <w:rFonts w:ascii="Times New Roman" w:hAnsi="Times New Roman"/>
                <w:color w:val="000000"/>
                <w:sz w:val="16"/>
                <w:szCs w:val="16"/>
              </w:rPr>
            </w:pPr>
          </w:p>
        </w:tc>
        <w:tc>
          <w:tcPr>
            <w:tcW w:w="1134" w:type="dxa"/>
            <w:vMerge/>
          </w:tcPr>
          <w:p w:rsidR="0074625F" w:rsidRPr="00CE14F0" w:rsidRDefault="0074625F" w:rsidP="007F4513">
            <w:pPr>
              <w:jc w:val="center"/>
              <w:rPr>
                <w:rFonts w:ascii="Times New Roman" w:hAnsi="Times New Roman"/>
                <w:color w:val="000000"/>
                <w:sz w:val="16"/>
                <w:szCs w:val="16"/>
              </w:rPr>
            </w:pPr>
          </w:p>
        </w:tc>
        <w:tc>
          <w:tcPr>
            <w:tcW w:w="1134" w:type="dxa"/>
            <w:vMerge/>
          </w:tcPr>
          <w:p w:rsidR="0074625F" w:rsidRPr="00CA3BC8" w:rsidRDefault="0074625F" w:rsidP="007F4513">
            <w:pPr>
              <w:jc w:val="center"/>
              <w:rPr>
                <w:rFonts w:ascii="Times New Roman" w:hAnsi="Times New Roman"/>
                <w:color w:val="000000"/>
                <w:sz w:val="16"/>
                <w:szCs w:val="16"/>
              </w:rPr>
            </w:pPr>
          </w:p>
        </w:tc>
        <w:tc>
          <w:tcPr>
            <w:tcW w:w="1276" w:type="dxa"/>
            <w:vMerge/>
          </w:tcPr>
          <w:p w:rsidR="0074625F" w:rsidRPr="00CA3BC8" w:rsidRDefault="0074625F" w:rsidP="007F4513">
            <w:pPr>
              <w:jc w:val="center"/>
              <w:rPr>
                <w:rFonts w:ascii="Times New Roman" w:hAnsi="Times New Roman"/>
                <w:color w:val="000000"/>
                <w:sz w:val="16"/>
                <w:szCs w:val="16"/>
              </w:rPr>
            </w:pPr>
          </w:p>
        </w:tc>
      </w:tr>
      <w:tr w:rsidR="0074625F" w:rsidRPr="006A544C" w:rsidTr="007F4513">
        <w:trPr>
          <w:trHeight w:val="269"/>
        </w:trPr>
        <w:tc>
          <w:tcPr>
            <w:tcW w:w="1418" w:type="dxa"/>
            <w:vMerge/>
          </w:tcPr>
          <w:p w:rsidR="0074625F" w:rsidRPr="00F8264C" w:rsidRDefault="0074625F" w:rsidP="007F4513">
            <w:pPr>
              <w:rPr>
                <w:rFonts w:ascii="Times New Roman" w:hAnsi="Times New Roman"/>
                <w:color w:val="000000"/>
                <w:sz w:val="16"/>
                <w:szCs w:val="16"/>
              </w:rPr>
            </w:pPr>
          </w:p>
        </w:tc>
        <w:tc>
          <w:tcPr>
            <w:tcW w:w="3119" w:type="dxa"/>
          </w:tcPr>
          <w:p w:rsidR="0074625F" w:rsidRDefault="0074625F" w:rsidP="007F4513">
            <w:pPr>
              <w:rPr>
                <w:rFonts w:ascii="Times New Roman" w:hAnsi="Times New Roman"/>
                <w:sz w:val="16"/>
                <w:szCs w:val="16"/>
              </w:rPr>
            </w:pPr>
            <w:r w:rsidRPr="00B10AE7">
              <w:rPr>
                <w:rFonts w:ascii="Times New Roman" w:hAnsi="Times New Roman"/>
                <w:sz w:val="16"/>
                <w:szCs w:val="16"/>
              </w:rPr>
              <w:t xml:space="preserve">Пульт дистанционного управления _________  </w:t>
            </w:r>
          </w:p>
          <w:p w:rsidR="0074625F" w:rsidRPr="00B10AE7" w:rsidRDefault="0074625F" w:rsidP="007F4513">
            <w:pPr>
              <w:rPr>
                <w:rFonts w:ascii="Times New Roman" w:hAnsi="Times New Roman"/>
                <w:sz w:val="16"/>
                <w:szCs w:val="16"/>
              </w:rPr>
            </w:pPr>
          </w:p>
        </w:tc>
        <w:tc>
          <w:tcPr>
            <w:tcW w:w="1559" w:type="dxa"/>
          </w:tcPr>
          <w:p w:rsidR="0074625F" w:rsidRPr="00CE14F0" w:rsidRDefault="0074625F" w:rsidP="007F4513">
            <w:pPr>
              <w:rPr>
                <w:rFonts w:ascii="Times New Roman" w:hAnsi="Times New Roman"/>
                <w:sz w:val="16"/>
                <w:szCs w:val="16"/>
              </w:rPr>
            </w:pPr>
          </w:p>
        </w:tc>
        <w:tc>
          <w:tcPr>
            <w:tcW w:w="2835" w:type="dxa"/>
          </w:tcPr>
          <w:p w:rsidR="0074625F" w:rsidRPr="00CE14F0" w:rsidRDefault="0074625F" w:rsidP="007F4513">
            <w:pPr>
              <w:rPr>
                <w:rFonts w:ascii="Times New Roman" w:hAnsi="Times New Roman"/>
                <w:sz w:val="16"/>
                <w:szCs w:val="16"/>
              </w:rPr>
            </w:pPr>
          </w:p>
        </w:tc>
        <w:tc>
          <w:tcPr>
            <w:tcW w:w="1134" w:type="dxa"/>
            <w:vMerge/>
          </w:tcPr>
          <w:p w:rsidR="0074625F" w:rsidRPr="00CE14F0" w:rsidRDefault="0074625F" w:rsidP="007F4513">
            <w:pPr>
              <w:jc w:val="center"/>
              <w:rPr>
                <w:rFonts w:ascii="Times New Roman" w:hAnsi="Times New Roman"/>
                <w:sz w:val="16"/>
                <w:szCs w:val="16"/>
              </w:rPr>
            </w:pPr>
          </w:p>
        </w:tc>
        <w:tc>
          <w:tcPr>
            <w:tcW w:w="1276" w:type="dxa"/>
          </w:tcPr>
          <w:p w:rsidR="0074625F" w:rsidRPr="006A544C" w:rsidRDefault="0074625F" w:rsidP="007F4513">
            <w:pPr>
              <w:jc w:val="center"/>
              <w:rPr>
                <w:rFonts w:ascii="Times New Roman" w:hAnsi="Times New Roman"/>
                <w:color w:val="000000"/>
                <w:sz w:val="16"/>
                <w:szCs w:val="16"/>
              </w:rPr>
            </w:pPr>
          </w:p>
        </w:tc>
        <w:tc>
          <w:tcPr>
            <w:tcW w:w="1134" w:type="dxa"/>
            <w:vMerge/>
          </w:tcPr>
          <w:p w:rsidR="0074625F" w:rsidRPr="00CA3BC8" w:rsidRDefault="0074625F" w:rsidP="007F4513">
            <w:pPr>
              <w:jc w:val="center"/>
              <w:rPr>
                <w:rFonts w:ascii="Times New Roman" w:hAnsi="Times New Roman"/>
                <w:color w:val="000000"/>
                <w:sz w:val="16"/>
                <w:szCs w:val="16"/>
              </w:rPr>
            </w:pPr>
          </w:p>
        </w:tc>
        <w:tc>
          <w:tcPr>
            <w:tcW w:w="1134" w:type="dxa"/>
            <w:vMerge/>
          </w:tcPr>
          <w:p w:rsidR="0074625F" w:rsidRDefault="0074625F" w:rsidP="007F4513">
            <w:pPr>
              <w:jc w:val="center"/>
              <w:rPr>
                <w:rFonts w:ascii="Times New Roman" w:hAnsi="Times New Roman"/>
                <w:color w:val="000000"/>
                <w:sz w:val="16"/>
                <w:szCs w:val="16"/>
              </w:rPr>
            </w:pPr>
          </w:p>
        </w:tc>
        <w:tc>
          <w:tcPr>
            <w:tcW w:w="1134" w:type="dxa"/>
            <w:vMerge/>
          </w:tcPr>
          <w:p w:rsidR="0074625F" w:rsidRPr="006A544C" w:rsidRDefault="0074625F" w:rsidP="007F4513">
            <w:pPr>
              <w:jc w:val="center"/>
              <w:rPr>
                <w:rFonts w:ascii="Times New Roman" w:hAnsi="Times New Roman"/>
                <w:b/>
                <w:strike/>
                <w:color w:val="000000"/>
                <w:sz w:val="16"/>
                <w:szCs w:val="16"/>
              </w:rPr>
            </w:pPr>
          </w:p>
        </w:tc>
        <w:tc>
          <w:tcPr>
            <w:tcW w:w="1276" w:type="dxa"/>
            <w:vMerge/>
          </w:tcPr>
          <w:p w:rsidR="0074625F" w:rsidRPr="006A544C" w:rsidRDefault="0074625F" w:rsidP="007F4513">
            <w:pPr>
              <w:jc w:val="center"/>
              <w:rPr>
                <w:rFonts w:ascii="Times New Roman" w:hAnsi="Times New Roman"/>
                <w:b/>
                <w:strike/>
                <w:color w:val="000000"/>
                <w:sz w:val="16"/>
                <w:szCs w:val="16"/>
              </w:rPr>
            </w:pPr>
          </w:p>
        </w:tc>
      </w:tr>
      <w:tr w:rsidR="0074625F" w:rsidRPr="00E67ED1" w:rsidTr="007F4513">
        <w:trPr>
          <w:trHeight w:val="376"/>
        </w:trPr>
        <w:tc>
          <w:tcPr>
            <w:tcW w:w="1418" w:type="dxa"/>
            <w:vMerge/>
          </w:tcPr>
          <w:p w:rsidR="0074625F" w:rsidRPr="00F8264C" w:rsidRDefault="0074625F" w:rsidP="007F4513">
            <w:pPr>
              <w:rPr>
                <w:rFonts w:ascii="Times New Roman" w:hAnsi="Times New Roman"/>
                <w:color w:val="000000"/>
                <w:sz w:val="16"/>
                <w:szCs w:val="16"/>
              </w:rPr>
            </w:pPr>
          </w:p>
        </w:tc>
        <w:tc>
          <w:tcPr>
            <w:tcW w:w="3119" w:type="dxa"/>
          </w:tcPr>
          <w:p w:rsidR="0074625F" w:rsidRPr="00B10AE7" w:rsidRDefault="0074625F" w:rsidP="007F4513">
            <w:pPr>
              <w:rPr>
                <w:rFonts w:ascii="Times New Roman" w:hAnsi="Times New Roman"/>
                <w:sz w:val="16"/>
                <w:szCs w:val="16"/>
              </w:rPr>
            </w:pPr>
            <w:r w:rsidRPr="00B10AE7">
              <w:rPr>
                <w:rFonts w:ascii="Times New Roman" w:hAnsi="Times New Roman"/>
                <w:sz w:val="16"/>
                <w:szCs w:val="16"/>
              </w:rPr>
              <w:t>Защитный кейс ____________</w:t>
            </w:r>
          </w:p>
        </w:tc>
        <w:tc>
          <w:tcPr>
            <w:tcW w:w="1559" w:type="dxa"/>
          </w:tcPr>
          <w:p w:rsidR="0074625F" w:rsidRPr="00CE14F0" w:rsidRDefault="0074625F" w:rsidP="007F4513">
            <w:pPr>
              <w:rPr>
                <w:rFonts w:ascii="Times New Roman" w:hAnsi="Times New Roman"/>
                <w:sz w:val="16"/>
                <w:szCs w:val="16"/>
              </w:rPr>
            </w:pPr>
          </w:p>
        </w:tc>
        <w:tc>
          <w:tcPr>
            <w:tcW w:w="2835" w:type="dxa"/>
          </w:tcPr>
          <w:p w:rsidR="0074625F" w:rsidRPr="00CE14F0" w:rsidRDefault="0074625F" w:rsidP="007F4513">
            <w:pPr>
              <w:rPr>
                <w:rFonts w:ascii="Times New Roman" w:hAnsi="Times New Roman"/>
                <w:sz w:val="16"/>
                <w:szCs w:val="16"/>
              </w:rPr>
            </w:pPr>
          </w:p>
        </w:tc>
        <w:tc>
          <w:tcPr>
            <w:tcW w:w="1134" w:type="dxa"/>
            <w:vMerge/>
          </w:tcPr>
          <w:p w:rsidR="0074625F" w:rsidRPr="00CE14F0" w:rsidRDefault="0074625F" w:rsidP="007F4513">
            <w:pPr>
              <w:jc w:val="center"/>
              <w:rPr>
                <w:rFonts w:ascii="Times New Roman" w:hAnsi="Times New Roman"/>
                <w:sz w:val="16"/>
                <w:szCs w:val="16"/>
              </w:rPr>
            </w:pPr>
          </w:p>
        </w:tc>
        <w:tc>
          <w:tcPr>
            <w:tcW w:w="1276" w:type="dxa"/>
          </w:tcPr>
          <w:p w:rsidR="0074625F" w:rsidRPr="00E67ED1" w:rsidRDefault="0074625F" w:rsidP="007F4513">
            <w:pPr>
              <w:jc w:val="center"/>
              <w:rPr>
                <w:rFonts w:ascii="Times New Roman" w:hAnsi="Times New Roman"/>
                <w:color w:val="000000"/>
                <w:sz w:val="16"/>
                <w:szCs w:val="16"/>
              </w:rPr>
            </w:pPr>
          </w:p>
        </w:tc>
        <w:tc>
          <w:tcPr>
            <w:tcW w:w="1134" w:type="dxa"/>
            <w:vMerge/>
          </w:tcPr>
          <w:p w:rsidR="0074625F" w:rsidRPr="00CA3BC8" w:rsidRDefault="0074625F" w:rsidP="007F4513">
            <w:pPr>
              <w:jc w:val="center"/>
              <w:rPr>
                <w:rFonts w:ascii="Times New Roman" w:hAnsi="Times New Roman"/>
                <w:color w:val="000000"/>
                <w:sz w:val="16"/>
                <w:szCs w:val="16"/>
              </w:rPr>
            </w:pPr>
          </w:p>
        </w:tc>
        <w:tc>
          <w:tcPr>
            <w:tcW w:w="1134" w:type="dxa"/>
            <w:vMerge/>
          </w:tcPr>
          <w:p w:rsidR="0074625F" w:rsidRDefault="0074625F" w:rsidP="007F4513">
            <w:pPr>
              <w:jc w:val="center"/>
              <w:rPr>
                <w:rFonts w:ascii="Times New Roman" w:hAnsi="Times New Roman"/>
                <w:color w:val="000000"/>
                <w:sz w:val="16"/>
                <w:szCs w:val="16"/>
              </w:rPr>
            </w:pPr>
          </w:p>
        </w:tc>
        <w:tc>
          <w:tcPr>
            <w:tcW w:w="1134" w:type="dxa"/>
            <w:vMerge/>
          </w:tcPr>
          <w:p w:rsidR="0074625F" w:rsidRPr="00E67ED1" w:rsidRDefault="0074625F" w:rsidP="007F4513">
            <w:pPr>
              <w:jc w:val="center"/>
              <w:rPr>
                <w:rFonts w:ascii="Times New Roman" w:hAnsi="Times New Roman"/>
                <w:b/>
                <w:strike/>
                <w:color w:val="000000"/>
                <w:sz w:val="16"/>
                <w:szCs w:val="16"/>
              </w:rPr>
            </w:pPr>
          </w:p>
        </w:tc>
        <w:tc>
          <w:tcPr>
            <w:tcW w:w="1276" w:type="dxa"/>
            <w:vMerge/>
          </w:tcPr>
          <w:p w:rsidR="0074625F" w:rsidRPr="00E67ED1" w:rsidRDefault="0074625F" w:rsidP="007F4513">
            <w:pPr>
              <w:jc w:val="center"/>
              <w:rPr>
                <w:rFonts w:ascii="Times New Roman" w:hAnsi="Times New Roman"/>
                <w:b/>
                <w:strike/>
                <w:color w:val="000000"/>
                <w:sz w:val="16"/>
                <w:szCs w:val="16"/>
              </w:rPr>
            </w:pPr>
          </w:p>
        </w:tc>
      </w:tr>
    </w:tbl>
    <w:p w:rsidR="00981813" w:rsidRPr="00981813" w:rsidRDefault="00981813"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981813" w:rsidRPr="00595481" w:rsidRDefault="00981813" w:rsidP="00981813">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Заказчик</w:t>
            </w:r>
            <w:r w:rsidRPr="00595481">
              <w:rPr>
                <w:sz w:val="14"/>
                <w:szCs w:val="14"/>
                <w:lang w:eastAsia="en-US"/>
              </w:rPr>
              <w:t xml:space="preserve"> </w:t>
            </w:r>
          </w:p>
          <w:p w:rsidR="00981813" w:rsidRPr="00595481" w:rsidRDefault="00981813" w:rsidP="00981813">
            <w:pPr>
              <w:spacing w:after="0"/>
              <w:rPr>
                <w:rFonts w:ascii="Times New Roman" w:hAnsi="Times New Roman"/>
                <w:b/>
                <w:sz w:val="14"/>
                <w:szCs w:val="14"/>
              </w:rPr>
            </w:pPr>
            <w:r w:rsidRPr="00595481">
              <w:rPr>
                <w:rFonts w:ascii="Times New Roman" w:hAnsi="Times New Roman"/>
                <w:b/>
                <w:sz w:val="14"/>
                <w:szCs w:val="14"/>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ИНН 7604026974 /КПП 760401001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Департамент финансов ЯО (ГАУ ЯО «Информационное агентство «Верхняя Волга», л/с 946080016) казначейский счет   03224643780000007101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БИК  017888102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ОКТМО    78701000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КБК 00000000000000000130</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______________</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Поставщик</w:t>
            </w:r>
            <w:r w:rsidRPr="00595481">
              <w:rPr>
                <w:sz w:val="14"/>
                <w:szCs w:val="14"/>
                <w:lang w:eastAsia="en-US"/>
              </w:rPr>
              <w:t xml:space="preserve"> </w:t>
            </w: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tc>
      </w:tr>
      <w:tr w:rsidR="00981813" w:rsidRPr="00595481" w:rsidTr="00E02ECA">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4"/>
                <w:szCs w:val="14"/>
                <w:lang w:eastAsia="en-US"/>
              </w:rPr>
            </w:pP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4"/>
                <w:szCs w:val="14"/>
                <w:lang w:eastAsia="en-US"/>
              </w:rPr>
            </w:pPr>
            <w:r w:rsidRPr="00595481">
              <w:rPr>
                <w:sz w:val="14"/>
                <w:szCs w:val="14"/>
              </w:rPr>
              <w:t xml:space="preserve">                                                             </w:t>
            </w:r>
          </w:p>
        </w:tc>
      </w:tr>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r>
    </w:tbl>
    <w:p w:rsidR="00595481" w:rsidRDefault="00595481" w:rsidP="00981813">
      <w:pPr>
        <w:spacing w:after="0"/>
        <w:jc w:val="both"/>
        <w:rPr>
          <w:rFonts w:ascii="Times New Roman" w:hAnsi="Times New Roman"/>
          <w:sz w:val="24"/>
          <w:szCs w:val="24"/>
        </w:rPr>
      </w:pPr>
    </w:p>
    <w:p w:rsidR="00595481" w:rsidRDefault="00595481" w:rsidP="00595481">
      <w:pPr>
        <w:spacing w:after="0"/>
        <w:rPr>
          <w:rFonts w:ascii="Times New Roman" w:hAnsi="Times New Roman"/>
          <w:b/>
          <w:sz w:val="18"/>
          <w:szCs w:val="18"/>
        </w:rPr>
        <w:sectPr w:rsidR="00595481" w:rsidSect="00595481">
          <w:pgSz w:w="16838" w:h="11906" w:orient="landscape"/>
          <w:pgMar w:top="567" w:right="425" w:bottom="851" w:left="1134"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Pr="000A4C1B"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95481" w:rsidRDefault="00595481" w:rsidP="00595481">
      <w:pPr>
        <w:spacing w:after="0"/>
        <w:jc w:val="center"/>
        <w:rPr>
          <w:rFonts w:ascii="Times New Roman" w:hAnsi="Times New Roman"/>
          <w:b/>
          <w:sz w:val="18"/>
          <w:szCs w:val="18"/>
        </w:rPr>
      </w:pPr>
    </w:p>
    <w:p w:rsidR="00A8276F" w:rsidRDefault="00595481" w:rsidP="001B0133">
      <w:pPr>
        <w:spacing w:after="0"/>
        <w:jc w:val="center"/>
        <w:rPr>
          <w:rFonts w:ascii="Times New Roman" w:hAnsi="Times New Roman"/>
          <w:b/>
          <w:sz w:val="18"/>
          <w:szCs w:val="18"/>
        </w:rPr>
      </w:pPr>
      <w:r w:rsidRPr="00A30D32">
        <w:rPr>
          <w:rFonts w:ascii="Times New Roman" w:hAnsi="Times New Roman"/>
          <w:b/>
          <w:sz w:val="18"/>
          <w:szCs w:val="18"/>
        </w:rPr>
        <w:t xml:space="preserve">Техническое задание </w:t>
      </w:r>
    </w:p>
    <w:p w:rsidR="009A51F2" w:rsidRPr="001B0133" w:rsidRDefault="009A51F2" w:rsidP="001B0133">
      <w:pPr>
        <w:spacing w:after="0"/>
        <w:jc w:val="center"/>
        <w:rPr>
          <w:rFonts w:ascii="Times New Roman" w:hAnsi="Times New Roman"/>
          <w:b/>
          <w:sz w:val="18"/>
          <w:szCs w:val="18"/>
        </w:rPr>
      </w:pPr>
    </w:p>
    <w:p w:rsidR="00A8276F" w:rsidRPr="00A8276F" w:rsidRDefault="00A8276F" w:rsidP="00A8276F">
      <w:pPr>
        <w:pStyle w:val="ac"/>
        <w:widowControl w:val="0"/>
        <w:numPr>
          <w:ilvl w:val="0"/>
          <w:numId w:val="16"/>
        </w:numPr>
        <w:shd w:val="clear" w:color="auto" w:fill="FFFFFF"/>
        <w:tabs>
          <w:tab w:val="left" w:pos="7059"/>
        </w:tabs>
        <w:autoSpaceDE w:val="0"/>
        <w:autoSpaceDN w:val="0"/>
        <w:spacing w:after="0" w:line="240" w:lineRule="auto"/>
        <w:ind w:left="0" w:right="69"/>
        <w:rPr>
          <w:rFonts w:ascii="Times New Roman" w:hAnsi="Times New Roman"/>
          <w:sz w:val="18"/>
          <w:szCs w:val="18"/>
        </w:rPr>
      </w:pPr>
      <w:r w:rsidRPr="00A8276F">
        <w:rPr>
          <w:rFonts w:ascii="Times New Roman" w:hAnsi="Times New Roman"/>
          <w:sz w:val="18"/>
          <w:szCs w:val="18"/>
        </w:rPr>
        <w:t xml:space="preserve">Предмет закупки: </w:t>
      </w:r>
      <w:proofErr w:type="spellStart"/>
      <w:r w:rsidRPr="00A8276F">
        <w:rPr>
          <w:rFonts w:ascii="Times New Roman" w:hAnsi="Times New Roman"/>
          <w:sz w:val="18"/>
          <w:szCs w:val="18"/>
        </w:rPr>
        <w:t>квадрокоптер</w:t>
      </w:r>
      <w:proofErr w:type="spellEnd"/>
      <w:r w:rsidRPr="00A8276F">
        <w:rPr>
          <w:rFonts w:ascii="Times New Roman" w:hAnsi="Times New Roman"/>
          <w:sz w:val="18"/>
          <w:szCs w:val="18"/>
        </w:rPr>
        <w:t xml:space="preserve"> в комплекте (далее - товар).</w:t>
      </w:r>
    </w:p>
    <w:p w:rsidR="00A8276F" w:rsidRPr="00A8276F" w:rsidRDefault="00A8276F" w:rsidP="00A8276F">
      <w:pPr>
        <w:pStyle w:val="ac"/>
        <w:widowControl w:val="0"/>
        <w:numPr>
          <w:ilvl w:val="0"/>
          <w:numId w:val="16"/>
        </w:numPr>
        <w:shd w:val="clear" w:color="auto" w:fill="FFFFFF"/>
        <w:tabs>
          <w:tab w:val="left" w:pos="7059"/>
        </w:tabs>
        <w:autoSpaceDE w:val="0"/>
        <w:autoSpaceDN w:val="0"/>
        <w:spacing w:after="0" w:line="240" w:lineRule="auto"/>
        <w:ind w:left="0" w:right="69"/>
        <w:rPr>
          <w:rFonts w:ascii="yandex-sans" w:hAnsi="yandex-sans"/>
          <w:b/>
          <w:strike/>
          <w:color w:val="000000"/>
          <w:sz w:val="18"/>
          <w:szCs w:val="18"/>
        </w:rPr>
      </w:pPr>
      <w:r w:rsidRPr="00A8276F">
        <w:rPr>
          <w:rFonts w:ascii="Times New Roman" w:hAnsi="Times New Roman"/>
          <w:color w:val="0A0A0A"/>
          <w:sz w:val="18"/>
          <w:szCs w:val="18"/>
        </w:rPr>
        <w:t xml:space="preserve"> </w:t>
      </w:r>
      <w:r w:rsidRPr="00A8276F">
        <w:rPr>
          <w:rFonts w:ascii="Times New Roman" w:hAnsi="Times New Roman"/>
          <w:color w:val="111111"/>
          <w:spacing w:val="-2"/>
          <w:sz w:val="18"/>
          <w:szCs w:val="18"/>
        </w:rPr>
        <w:t>Характеристики поставляемого товара:</w:t>
      </w:r>
    </w:p>
    <w:tbl>
      <w:tblPr>
        <w:tblStyle w:val="af5"/>
        <w:tblW w:w="10490" w:type="dxa"/>
        <w:tblInd w:w="-601" w:type="dxa"/>
        <w:tblLayout w:type="fixed"/>
        <w:tblLook w:val="04A0"/>
      </w:tblPr>
      <w:tblGrid>
        <w:gridCol w:w="1418"/>
        <w:gridCol w:w="1276"/>
        <w:gridCol w:w="2126"/>
        <w:gridCol w:w="142"/>
        <w:gridCol w:w="1559"/>
        <w:gridCol w:w="142"/>
        <w:gridCol w:w="1701"/>
        <w:gridCol w:w="1134"/>
        <w:gridCol w:w="992"/>
      </w:tblGrid>
      <w:tr w:rsidR="00A8276F" w:rsidRPr="00A8276F" w:rsidTr="001B0133">
        <w:tc>
          <w:tcPr>
            <w:tcW w:w="1418" w:type="dxa"/>
          </w:tcPr>
          <w:p w:rsidR="00A8276F" w:rsidRPr="00A8276F" w:rsidRDefault="00A8276F" w:rsidP="00A8276F">
            <w:pPr>
              <w:jc w:val="center"/>
              <w:rPr>
                <w:rFonts w:ascii="Times New Roman" w:hAnsi="Times New Roman"/>
                <w:b/>
                <w:sz w:val="18"/>
                <w:szCs w:val="18"/>
              </w:rPr>
            </w:pPr>
            <w:r w:rsidRPr="00A8276F">
              <w:rPr>
                <w:rFonts w:ascii="Times New Roman" w:hAnsi="Times New Roman"/>
                <w:b/>
                <w:sz w:val="18"/>
                <w:szCs w:val="18"/>
              </w:rPr>
              <w:t>Предмет закупки</w:t>
            </w:r>
          </w:p>
        </w:tc>
        <w:tc>
          <w:tcPr>
            <w:tcW w:w="1276" w:type="dxa"/>
          </w:tcPr>
          <w:p w:rsidR="00A8276F" w:rsidRPr="00A8276F" w:rsidRDefault="00A8276F" w:rsidP="00A8276F">
            <w:pPr>
              <w:jc w:val="center"/>
              <w:rPr>
                <w:rFonts w:ascii="Times New Roman" w:hAnsi="Times New Roman"/>
                <w:b/>
                <w:sz w:val="18"/>
                <w:szCs w:val="18"/>
              </w:rPr>
            </w:pPr>
            <w:r w:rsidRPr="00A8276F">
              <w:rPr>
                <w:rFonts w:ascii="Times New Roman" w:hAnsi="Times New Roman"/>
                <w:b/>
                <w:sz w:val="18"/>
                <w:szCs w:val="18"/>
              </w:rPr>
              <w:t>Наименование товара</w:t>
            </w:r>
          </w:p>
        </w:tc>
        <w:tc>
          <w:tcPr>
            <w:tcW w:w="2268" w:type="dxa"/>
            <w:gridSpan w:val="2"/>
          </w:tcPr>
          <w:p w:rsidR="00A8276F" w:rsidRPr="00A8276F" w:rsidRDefault="00A8276F" w:rsidP="00A8276F">
            <w:pPr>
              <w:jc w:val="center"/>
              <w:rPr>
                <w:rFonts w:ascii="Times New Roman" w:hAnsi="Times New Roman"/>
                <w:b/>
                <w:sz w:val="18"/>
                <w:szCs w:val="18"/>
              </w:rPr>
            </w:pPr>
            <w:r w:rsidRPr="00A8276F">
              <w:rPr>
                <w:rFonts w:ascii="Times New Roman" w:hAnsi="Times New Roman"/>
                <w:b/>
                <w:sz w:val="18"/>
                <w:szCs w:val="18"/>
              </w:rPr>
              <w:t>Наименование показателя ** (неизменяемое)</w:t>
            </w:r>
          </w:p>
        </w:tc>
        <w:tc>
          <w:tcPr>
            <w:tcW w:w="1559" w:type="dxa"/>
          </w:tcPr>
          <w:p w:rsidR="00A8276F" w:rsidRPr="00A8276F" w:rsidRDefault="00A8276F" w:rsidP="00A8276F">
            <w:pPr>
              <w:jc w:val="center"/>
              <w:rPr>
                <w:rFonts w:ascii="Times New Roman" w:hAnsi="Times New Roman"/>
                <w:b/>
                <w:sz w:val="18"/>
                <w:szCs w:val="18"/>
              </w:rPr>
            </w:pPr>
            <w:r w:rsidRPr="00A8276F">
              <w:rPr>
                <w:rFonts w:ascii="Times New Roman" w:hAnsi="Times New Roman"/>
                <w:b/>
                <w:sz w:val="18"/>
                <w:szCs w:val="18"/>
              </w:rPr>
              <w:t>Значения показателей, которые не могут изменяться *** (неизменяемое)</w:t>
            </w:r>
          </w:p>
        </w:tc>
        <w:tc>
          <w:tcPr>
            <w:tcW w:w="1843" w:type="dxa"/>
            <w:gridSpan w:val="2"/>
          </w:tcPr>
          <w:p w:rsidR="00A8276F" w:rsidRPr="00A8276F" w:rsidRDefault="00A8276F" w:rsidP="00A8276F">
            <w:pPr>
              <w:jc w:val="center"/>
              <w:rPr>
                <w:rFonts w:ascii="Times New Roman" w:hAnsi="Times New Roman"/>
                <w:b/>
                <w:sz w:val="18"/>
                <w:szCs w:val="18"/>
              </w:rPr>
            </w:pPr>
            <w:r w:rsidRPr="00A8276F">
              <w:rPr>
                <w:rFonts w:ascii="Times New Roman" w:hAnsi="Times New Roman"/>
                <w:b/>
                <w:sz w:val="18"/>
                <w:szCs w:val="18"/>
              </w:rPr>
              <w:t>Максимальное и (или) минимальное значение показателей (конкретное значение показателя устанавливает участник закупки)</w:t>
            </w:r>
          </w:p>
        </w:tc>
        <w:tc>
          <w:tcPr>
            <w:tcW w:w="1134" w:type="dxa"/>
          </w:tcPr>
          <w:p w:rsidR="00A8276F" w:rsidRPr="00A8276F" w:rsidRDefault="00A8276F" w:rsidP="00A8276F">
            <w:pPr>
              <w:jc w:val="center"/>
              <w:rPr>
                <w:rFonts w:ascii="Times New Roman" w:hAnsi="Times New Roman"/>
                <w:b/>
                <w:sz w:val="18"/>
                <w:szCs w:val="18"/>
              </w:rPr>
            </w:pPr>
            <w:r w:rsidRPr="00A8276F">
              <w:rPr>
                <w:rFonts w:ascii="Times New Roman" w:hAnsi="Times New Roman"/>
                <w:b/>
                <w:sz w:val="18"/>
                <w:szCs w:val="18"/>
              </w:rPr>
              <w:t>Единица</w:t>
            </w:r>
          </w:p>
          <w:p w:rsidR="00A8276F" w:rsidRPr="00A8276F" w:rsidRDefault="00A8276F" w:rsidP="00A8276F">
            <w:pPr>
              <w:jc w:val="center"/>
              <w:rPr>
                <w:rFonts w:ascii="Times New Roman" w:hAnsi="Times New Roman"/>
                <w:b/>
                <w:sz w:val="18"/>
                <w:szCs w:val="18"/>
              </w:rPr>
            </w:pPr>
            <w:r w:rsidRPr="00A8276F">
              <w:rPr>
                <w:rFonts w:ascii="Times New Roman" w:hAnsi="Times New Roman"/>
                <w:b/>
                <w:sz w:val="18"/>
                <w:szCs w:val="18"/>
              </w:rPr>
              <w:t>измерения</w:t>
            </w:r>
          </w:p>
        </w:tc>
        <w:tc>
          <w:tcPr>
            <w:tcW w:w="992" w:type="dxa"/>
          </w:tcPr>
          <w:p w:rsidR="00A8276F" w:rsidRPr="00A8276F" w:rsidRDefault="00A8276F" w:rsidP="00A8276F">
            <w:pPr>
              <w:jc w:val="center"/>
              <w:rPr>
                <w:rFonts w:ascii="Times New Roman" w:hAnsi="Times New Roman"/>
                <w:b/>
                <w:sz w:val="18"/>
                <w:szCs w:val="18"/>
              </w:rPr>
            </w:pPr>
            <w:r w:rsidRPr="00A8276F">
              <w:rPr>
                <w:rFonts w:ascii="Times New Roman" w:hAnsi="Times New Roman"/>
                <w:b/>
                <w:sz w:val="18"/>
                <w:szCs w:val="18"/>
              </w:rPr>
              <w:t>Количество</w:t>
            </w:r>
          </w:p>
        </w:tc>
      </w:tr>
      <w:tr w:rsidR="00A8276F" w:rsidRPr="00A8276F" w:rsidTr="001B0133">
        <w:trPr>
          <w:trHeight w:val="54"/>
        </w:trPr>
        <w:tc>
          <w:tcPr>
            <w:tcW w:w="1418" w:type="dxa"/>
            <w:vMerge w:val="restart"/>
          </w:tcPr>
          <w:p w:rsidR="00A8276F" w:rsidRPr="00A8276F" w:rsidRDefault="00A8276F" w:rsidP="00A8276F">
            <w:pPr>
              <w:jc w:val="center"/>
              <w:rPr>
                <w:rFonts w:ascii="Times New Roman" w:hAnsi="Times New Roman"/>
                <w:b/>
                <w:sz w:val="18"/>
                <w:szCs w:val="18"/>
              </w:rPr>
            </w:pPr>
            <w:r w:rsidRPr="00A8276F">
              <w:rPr>
                <w:rFonts w:ascii="Times New Roman" w:hAnsi="Times New Roman"/>
                <w:b/>
                <w:sz w:val="18"/>
                <w:szCs w:val="18"/>
              </w:rPr>
              <w:t>Квадрокоптер в комплекте</w:t>
            </w:r>
          </w:p>
        </w:tc>
        <w:tc>
          <w:tcPr>
            <w:tcW w:w="6946" w:type="dxa"/>
            <w:gridSpan w:val="6"/>
          </w:tcPr>
          <w:p w:rsidR="00A8276F" w:rsidRPr="00A8276F" w:rsidRDefault="00A8276F" w:rsidP="00A8276F">
            <w:pPr>
              <w:rPr>
                <w:rFonts w:ascii="Times New Roman" w:hAnsi="Times New Roman"/>
                <w:b/>
                <w:sz w:val="18"/>
                <w:szCs w:val="18"/>
              </w:rPr>
            </w:pPr>
            <w:r w:rsidRPr="00A8276F">
              <w:rPr>
                <w:rFonts w:ascii="Times New Roman" w:hAnsi="Times New Roman"/>
                <w:b/>
                <w:sz w:val="18"/>
                <w:szCs w:val="18"/>
              </w:rPr>
              <w:t>В комплект входит:</w:t>
            </w:r>
          </w:p>
        </w:tc>
        <w:tc>
          <w:tcPr>
            <w:tcW w:w="1134" w:type="dxa"/>
            <w:vMerge w:val="restart"/>
          </w:tcPr>
          <w:p w:rsidR="00A8276F" w:rsidRPr="00A8276F" w:rsidRDefault="00A8276F" w:rsidP="00A8276F">
            <w:pPr>
              <w:jc w:val="center"/>
              <w:rPr>
                <w:rFonts w:ascii="Times New Roman" w:hAnsi="Times New Roman"/>
                <w:b/>
                <w:sz w:val="18"/>
                <w:szCs w:val="18"/>
              </w:rPr>
            </w:pPr>
            <w:r w:rsidRPr="00A8276F">
              <w:rPr>
                <w:rFonts w:ascii="Times New Roman" w:hAnsi="Times New Roman"/>
                <w:color w:val="000000"/>
                <w:sz w:val="18"/>
                <w:szCs w:val="18"/>
              </w:rPr>
              <w:t xml:space="preserve">Комплект  </w:t>
            </w:r>
          </w:p>
        </w:tc>
        <w:tc>
          <w:tcPr>
            <w:tcW w:w="992" w:type="dxa"/>
            <w:vMerge w:val="restart"/>
          </w:tcPr>
          <w:p w:rsidR="00A8276F" w:rsidRPr="00A8276F" w:rsidRDefault="00A8276F" w:rsidP="00A8276F">
            <w:pPr>
              <w:jc w:val="center"/>
              <w:rPr>
                <w:rFonts w:ascii="Times New Roman" w:hAnsi="Times New Roman"/>
                <w:b/>
                <w:sz w:val="18"/>
                <w:szCs w:val="18"/>
              </w:rPr>
            </w:pPr>
            <w:r w:rsidRPr="00A8276F">
              <w:rPr>
                <w:rFonts w:ascii="Times New Roman" w:hAnsi="Times New Roman"/>
                <w:color w:val="000000"/>
                <w:sz w:val="18"/>
                <w:szCs w:val="18"/>
              </w:rPr>
              <w:t>1</w:t>
            </w:r>
          </w:p>
        </w:tc>
      </w:tr>
      <w:tr w:rsidR="00A8276F" w:rsidRPr="00A8276F" w:rsidTr="001B0133">
        <w:trPr>
          <w:trHeight w:val="297"/>
        </w:trPr>
        <w:tc>
          <w:tcPr>
            <w:tcW w:w="1418" w:type="dxa"/>
            <w:vMerge/>
          </w:tcPr>
          <w:p w:rsidR="00A8276F" w:rsidRPr="00A8276F" w:rsidRDefault="00A8276F" w:rsidP="00A8276F">
            <w:pPr>
              <w:jc w:val="center"/>
              <w:rPr>
                <w:rFonts w:ascii="Times New Roman" w:hAnsi="Times New Roman"/>
                <w:b/>
                <w:sz w:val="18"/>
                <w:szCs w:val="18"/>
              </w:rPr>
            </w:pPr>
          </w:p>
        </w:tc>
        <w:tc>
          <w:tcPr>
            <w:tcW w:w="1276" w:type="dxa"/>
            <w:vMerge w:val="restart"/>
          </w:tcPr>
          <w:p w:rsidR="00A8276F" w:rsidRPr="00A8276F" w:rsidRDefault="00A8276F" w:rsidP="00A8276F">
            <w:pPr>
              <w:jc w:val="center"/>
              <w:rPr>
                <w:rFonts w:ascii="Times New Roman" w:hAnsi="Times New Roman"/>
                <w:b/>
                <w:sz w:val="18"/>
                <w:szCs w:val="18"/>
              </w:rPr>
            </w:pPr>
            <w:r w:rsidRPr="00A8276F">
              <w:rPr>
                <w:rFonts w:ascii="Times New Roman" w:hAnsi="Times New Roman"/>
                <w:b/>
                <w:sz w:val="18"/>
                <w:szCs w:val="18"/>
                <w:lang w:val="en-US"/>
              </w:rPr>
              <w:t>1.</w:t>
            </w:r>
            <w:r w:rsidRPr="00A8276F">
              <w:rPr>
                <w:sz w:val="18"/>
                <w:szCs w:val="18"/>
                <w:lang w:val="en-US"/>
              </w:rPr>
              <w:t xml:space="preserve"> </w:t>
            </w:r>
            <w:r w:rsidRPr="00A8276F">
              <w:rPr>
                <w:rFonts w:ascii="Times New Roman" w:hAnsi="Times New Roman"/>
                <w:b/>
                <w:sz w:val="18"/>
                <w:szCs w:val="18"/>
              </w:rPr>
              <w:t>Квадрокоптер</w:t>
            </w:r>
            <w:r w:rsidRPr="00A8276F">
              <w:rPr>
                <w:rFonts w:ascii="Times New Roman" w:hAnsi="Times New Roman"/>
                <w:b/>
                <w:sz w:val="18"/>
                <w:szCs w:val="18"/>
                <w:lang w:val="en-US"/>
              </w:rPr>
              <w:t xml:space="preserve"> </w:t>
            </w:r>
          </w:p>
          <w:p w:rsidR="00A8276F" w:rsidRPr="00A8276F" w:rsidRDefault="00A8276F" w:rsidP="00A8276F">
            <w:pPr>
              <w:jc w:val="center"/>
              <w:rPr>
                <w:rFonts w:ascii="Times New Roman" w:hAnsi="Times New Roman"/>
                <w:b/>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Взлётная масса,  г:</w:t>
            </w:r>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 xml:space="preserve">Не более 900 </w:t>
            </w:r>
          </w:p>
        </w:tc>
        <w:tc>
          <w:tcPr>
            <w:tcW w:w="1134" w:type="dxa"/>
            <w:vMerge/>
          </w:tcPr>
          <w:p w:rsidR="00A8276F" w:rsidRPr="00A8276F" w:rsidRDefault="00A8276F" w:rsidP="00A8276F">
            <w:pPr>
              <w:jc w:val="center"/>
              <w:rPr>
                <w:rFonts w:ascii="Times New Roman" w:hAnsi="Times New Roman"/>
                <w:color w:val="000000"/>
                <w:sz w:val="18"/>
                <w:szCs w:val="18"/>
              </w:rPr>
            </w:pPr>
          </w:p>
        </w:tc>
        <w:tc>
          <w:tcPr>
            <w:tcW w:w="992" w:type="dxa"/>
            <w:vMerge/>
          </w:tcPr>
          <w:p w:rsidR="00A8276F" w:rsidRPr="00A8276F" w:rsidRDefault="00A8276F" w:rsidP="00A8276F">
            <w:pPr>
              <w:jc w:val="center"/>
              <w:rPr>
                <w:rFonts w:ascii="Times New Roman" w:hAnsi="Times New Roman"/>
                <w:color w:val="000000"/>
                <w:sz w:val="18"/>
                <w:szCs w:val="18"/>
              </w:rPr>
            </w:pPr>
          </w:p>
        </w:tc>
      </w:tr>
      <w:tr w:rsidR="00A8276F" w:rsidRPr="00A8276F" w:rsidTr="001B0133">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Макс. высота полета над уровнем моря, м</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6000</w:t>
            </w:r>
          </w:p>
        </w:tc>
        <w:tc>
          <w:tcPr>
            <w:tcW w:w="1701" w:type="dxa"/>
          </w:tcPr>
          <w:p w:rsidR="00A8276F" w:rsidRPr="00A8276F" w:rsidRDefault="00A8276F" w:rsidP="00A8276F">
            <w:pPr>
              <w:jc w:val="center"/>
              <w:rPr>
                <w:rFonts w:ascii="Times New Roman" w:hAnsi="Times New Roman"/>
                <w:strike/>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213"/>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Макс. время полета, мин</w:t>
            </w:r>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 xml:space="preserve">Не менее 46 </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Макс. расстояние полета,</w:t>
            </w:r>
            <w:r w:rsidRPr="00A8276F">
              <w:rPr>
                <w:rFonts w:ascii="Times New Roman" w:hAnsi="Times New Roman"/>
                <w:color w:val="000000"/>
                <w:sz w:val="18"/>
                <w:szCs w:val="18"/>
              </w:rPr>
              <w:t xml:space="preserve"> км</w:t>
            </w:r>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 xml:space="preserve">Не менее 30 </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556"/>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Макс. допустимая скорость ветра,</w:t>
            </w:r>
            <w:r w:rsidRPr="00A8276F">
              <w:rPr>
                <w:rFonts w:ascii="Times New Roman" w:hAnsi="Times New Roman"/>
                <w:color w:val="000000"/>
                <w:sz w:val="18"/>
                <w:szCs w:val="18"/>
              </w:rPr>
              <w:t xml:space="preserve"> м/с</w:t>
            </w:r>
          </w:p>
        </w:tc>
        <w:tc>
          <w:tcPr>
            <w:tcW w:w="1843" w:type="dxa"/>
            <w:gridSpan w:val="3"/>
          </w:tcPr>
          <w:p w:rsidR="00A8276F" w:rsidRPr="00A8276F" w:rsidRDefault="00A8276F" w:rsidP="00A8276F">
            <w:pPr>
              <w:jc w:val="center"/>
              <w:rPr>
                <w:rFonts w:ascii="Times New Roman" w:hAnsi="Times New Roman"/>
                <w:color w:val="000000"/>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 xml:space="preserve">Не менее 12 </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Спутниковые системы</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 xml:space="preserve">GPS + Галилео + </w:t>
            </w:r>
            <w:proofErr w:type="spellStart"/>
            <w:r w:rsidRPr="00A8276F">
              <w:rPr>
                <w:rFonts w:ascii="Times New Roman" w:hAnsi="Times New Roman"/>
                <w:sz w:val="18"/>
                <w:szCs w:val="18"/>
              </w:rPr>
              <w:t>BeiDou</w:t>
            </w:r>
            <w:proofErr w:type="spellEnd"/>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Внутренняя память, Гб</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8</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378"/>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Объектив</w:t>
            </w:r>
            <w:r w:rsidRPr="00A8276F">
              <w:rPr>
                <w:rFonts w:ascii="Times New Roman" w:hAnsi="Times New Roman"/>
                <w:sz w:val="18"/>
                <w:szCs w:val="18"/>
              </w:rPr>
              <w:tab/>
            </w:r>
          </w:p>
          <w:p w:rsidR="00A8276F" w:rsidRPr="00A8276F" w:rsidRDefault="00A8276F" w:rsidP="00A8276F">
            <w:pPr>
              <w:rPr>
                <w:rFonts w:ascii="Times New Roman" w:hAnsi="Times New Roman"/>
                <w:sz w:val="18"/>
                <w:szCs w:val="18"/>
              </w:rPr>
            </w:pPr>
            <w:r w:rsidRPr="00A8276F">
              <w:rPr>
                <w:rFonts w:ascii="Times New Roman" w:hAnsi="Times New Roman"/>
                <w:sz w:val="18"/>
                <w:szCs w:val="18"/>
              </w:rPr>
              <w:t>Угол обзора:</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84°</w:t>
            </w:r>
          </w:p>
        </w:tc>
        <w:tc>
          <w:tcPr>
            <w:tcW w:w="1701" w:type="dxa"/>
          </w:tcPr>
          <w:p w:rsidR="00A8276F" w:rsidRPr="00A8276F" w:rsidRDefault="00A8276F" w:rsidP="00A8276F">
            <w:pPr>
              <w:jc w:val="center"/>
              <w:rPr>
                <w:rFonts w:ascii="Times New Roman" w:hAnsi="Times New Roman"/>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Фокус:</w:t>
            </w:r>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 xml:space="preserve">от 1 м до ∞ (с </w:t>
            </w:r>
            <w:proofErr w:type="spellStart"/>
            <w:r w:rsidRPr="00A8276F">
              <w:rPr>
                <w:rFonts w:ascii="Times New Roman" w:hAnsi="Times New Roman"/>
                <w:sz w:val="18"/>
                <w:szCs w:val="18"/>
              </w:rPr>
              <w:t>автофокусом</w:t>
            </w:r>
            <w:proofErr w:type="spellEnd"/>
            <w:r w:rsidRPr="00A8276F">
              <w:rPr>
                <w:rFonts w:ascii="Times New Roman" w:hAnsi="Times New Roman"/>
                <w:sz w:val="18"/>
                <w:szCs w:val="18"/>
              </w:rPr>
              <w:t>)</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Матрица</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CMOS 4/3</w:t>
            </w:r>
          </w:p>
        </w:tc>
        <w:tc>
          <w:tcPr>
            <w:tcW w:w="1701" w:type="dxa"/>
          </w:tcPr>
          <w:p w:rsidR="00A8276F" w:rsidRPr="00A8276F" w:rsidRDefault="00A8276F" w:rsidP="00A8276F">
            <w:pPr>
              <w:jc w:val="center"/>
              <w:rPr>
                <w:rFonts w:ascii="Times New Roman" w:hAnsi="Times New Roman"/>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Эффективных пикселей, Мп</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20</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Макс. разрешение (основное устройство), </w:t>
            </w:r>
            <w:proofErr w:type="spellStart"/>
            <w:r w:rsidRPr="00A8276F">
              <w:rPr>
                <w:rFonts w:ascii="Times New Roman" w:hAnsi="Times New Roman"/>
                <w:sz w:val="18"/>
                <w:szCs w:val="18"/>
              </w:rPr>
              <w:t>пикс</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5280×3956</w:t>
            </w:r>
          </w:p>
        </w:tc>
        <w:tc>
          <w:tcPr>
            <w:tcW w:w="1701" w:type="dxa"/>
          </w:tcPr>
          <w:p w:rsidR="00A8276F" w:rsidRPr="00A8276F" w:rsidRDefault="00A8276F" w:rsidP="00A8276F">
            <w:pPr>
              <w:jc w:val="center"/>
              <w:rPr>
                <w:rFonts w:ascii="Times New Roman" w:hAnsi="Times New Roman"/>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Разрешение видео</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H.264/H.265</w:t>
            </w:r>
          </w:p>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5,1K: 5120×2700 при 24/25/30/48/50 кадрах/</w:t>
            </w:r>
            <w:proofErr w:type="spellStart"/>
            <w:r w:rsidRPr="00A8276F">
              <w:rPr>
                <w:rFonts w:ascii="Times New Roman" w:hAnsi="Times New Roman"/>
                <w:sz w:val="18"/>
                <w:szCs w:val="18"/>
              </w:rPr>
              <w:t>c</w:t>
            </w:r>
            <w:proofErr w:type="spellEnd"/>
          </w:p>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DCI 4K: 4096×2160 при 24/25/30/48/50/60/120 кадрах/с</w:t>
            </w:r>
          </w:p>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4K: 3840×2160 при 24/25/30/48/50/60/120 кадрах/с</w:t>
            </w:r>
          </w:p>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FHD: 1920×1080p при 24/25/30/48/50/60/120/200 кадрах/с</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Матрица</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1/2-дюймовая матрица CMOS</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Стабилизация</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3-осевая механическая</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Сенсоры облёта препятствий</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Спереди, снизу, по бокам, сзади</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589"/>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Разрешение FPV, Пульт управления</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1080p при 30 кадрах в секунду / 1080p при 60 кадрах в секунду</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4"/>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CE, км</w:t>
            </w:r>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Не менее 8</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88"/>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SRRC, км</w:t>
            </w:r>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Не менее 8</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47"/>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Стандарт MIC, км</w:t>
            </w:r>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Не менее 8</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222"/>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Аккумулятор,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Не менее 3</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39"/>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Емкость аккумулятора, </w:t>
            </w:r>
            <w:r w:rsidRPr="00A8276F">
              <w:rPr>
                <w:rFonts w:ascii="Times New Roman" w:hAnsi="Times New Roman"/>
                <w:sz w:val="18"/>
                <w:szCs w:val="18"/>
              </w:rPr>
              <w:lastRenderedPageBreak/>
              <w:t>мА/ч</w:t>
            </w:r>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Не менее 5000</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228"/>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Напряжение, В</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15,4</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415"/>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Тип аккумулятора</w:t>
            </w:r>
          </w:p>
        </w:tc>
        <w:tc>
          <w:tcPr>
            <w:tcW w:w="1843" w:type="dxa"/>
            <w:gridSpan w:val="3"/>
          </w:tcPr>
          <w:p w:rsidR="00A8276F" w:rsidRPr="00A8276F" w:rsidRDefault="00A8276F" w:rsidP="00A8276F">
            <w:pPr>
              <w:jc w:val="center"/>
              <w:rPr>
                <w:rFonts w:ascii="Times New Roman" w:hAnsi="Times New Roman"/>
                <w:sz w:val="18"/>
                <w:szCs w:val="18"/>
              </w:rPr>
            </w:pPr>
            <w:proofErr w:type="spellStart"/>
            <w:r w:rsidRPr="00A8276F">
              <w:rPr>
                <w:rFonts w:ascii="Times New Roman" w:hAnsi="Times New Roman"/>
                <w:sz w:val="18"/>
                <w:szCs w:val="18"/>
              </w:rPr>
              <w:t>Литий-полимерный</w:t>
            </w:r>
            <w:proofErr w:type="spellEnd"/>
            <w:r w:rsidRPr="00A8276F">
              <w:rPr>
                <w:rFonts w:ascii="Times New Roman" w:hAnsi="Times New Roman"/>
                <w:sz w:val="18"/>
                <w:szCs w:val="18"/>
              </w:rPr>
              <w:t xml:space="preserve"> 4S</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290"/>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Масса аккумулятора, г</w:t>
            </w:r>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Не более 340</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318"/>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Комплектация </w:t>
            </w:r>
            <w:proofErr w:type="spellStart"/>
            <w:r w:rsidRPr="00A8276F">
              <w:rPr>
                <w:rFonts w:ascii="Times New Roman" w:hAnsi="Times New Roman"/>
                <w:sz w:val="18"/>
                <w:szCs w:val="18"/>
              </w:rPr>
              <w:t>Fly</w:t>
            </w:r>
            <w:proofErr w:type="spellEnd"/>
            <w:r w:rsidRPr="00A8276F">
              <w:rPr>
                <w:rFonts w:ascii="Times New Roman" w:hAnsi="Times New Roman"/>
                <w:sz w:val="18"/>
                <w:szCs w:val="18"/>
              </w:rPr>
              <w:t xml:space="preserve"> </w:t>
            </w:r>
            <w:proofErr w:type="spellStart"/>
            <w:r w:rsidRPr="00A8276F">
              <w:rPr>
                <w:rFonts w:ascii="Times New Roman" w:hAnsi="Times New Roman"/>
                <w:sz w:val="18"/>
                <w:szCs w:val="18"/>
              </w:rPr>
              <w:t>More</w:t>
            </w:r>
            <w:proofErr w:type="spellEnd"/>
            <w:r w:rsidRPr="00A8276F">
              <w:rPr>
                <w:rFonts w:ascii="Times New Roman" w:hAnsi="Times New Roman"/>
                <w:sz w:val="18"/>
                <w:szCs w:val="18"/>
              </w:rPr>
              <w:t xml:space="preserve"> </w:t>
            </w:r>
            <w:proofErr w:type="spellStart"/>
            <w:r w:rsidRPr="00A8276F">
              <w:rPr>
                <w:rFonts w:ascii="Times New Roman" w:hAnsi="Times New Roman"/>
                <w:sz w:val="18"/>
                <w:szCs w:val="18"/>
              </w:rPr>
              <w:t>Combo</w:t>
            </w:r>
            <w:proofErr w:type="spellEnd"/>
            <w:r w:rsidRPr="00A8276F">
              <w:rPr>
                <w:rFonts w:ascii="Times New Roman" w:hAnsi="Times New Roman"/>
                <w:sz w:val="18"/>
                <w:szCs w:val="18"/>
              </w:rPr>
              <w:t>:</w:t>
            </w:r>
          </w:p>
          <w:p w:rsidR="00A8276F" w:rsidRPr="00A8276F" w:rsidRDefault="00A8276F" w:rsidP="00A8276F">
            <w:pPr>
              <w:rPr>
                <w:rFonts w:ascii="Times New Roman" w:hAnsi="Times New Roman"/>
                <w:sz w:val="18"/>
                <w:szCs w:val="18"/>
              </w:rPr>
            </w:pPr>
            <w:proofErr w:type="spellStart"/>
            <w:r w:rsidRPr="00A8276F">
              <w:rPr>
                <w:rFonts w:ascii="Times New Roman" w:hAnsi="Times New Roman"/>
                <w:sz w:val="18"/>
                <w:szCs w:val="18"/>
              </w:rPr>
              <w:t>Коптер</w:t>
            </w:r>
            <w:proofErr w:type="spellEnd"/>
            <w:r w:rsidRPr="00A8276F">
              <w:rPr>
                <w:rFonts w:ascii="Times New Roman" w:hAnsi="Times New Roman"/>
                <w:sz w:val="18"/>
                <w:szCs w:val="18"/>
              </w:rPr>
              <w:t xml:space="preserve">,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w:t>
            </w:r>
          </w:p>
        </w:tc>
        <w:tc>
          <w:tcPr>
            <w:tcW w:w="1701" w:type="dxa"/>
          </w:tcPr>
          <w:p w:rsidR="00A8276F" w:rsidRPr="00A8276F" w:rsidRDefault="00A8276F" w:rsidP="00A8276F">
            <w:pPr>
              <w:jc w:val="center"/>
              <w:rPr>
                <w:rFonts w:ascii="Times New Roman" w:hAnsi="Times New Roman"/>
                <w:color w:val="000000"/>
                <w:sz w:val="18"/>
                <w:szCs w:val="18"/>
                <w:lang w:val="en-US"/>
              </w:rPr>
            </w:pPr>
          </w:p>
        </w:tc>
        <w:tc>
          <w:tcPr>
            <w:tcW w:w="1134" w:type="dxa"/>
            <w:vMerge/>
          </w:tcPr>
          <w:p w:rsidR="00A8276F" w:rsidRPr="00A8276F" w:rsidRDefault="00A8276F" w:rsidP="00A8276F">
            <w:pPr>
              <w:jc w:val="center"/>
              <w:rPr>
                <w:rFonts w:ascii="Times New Roman" w:hAnsi="Times New Roman"/>
                <w:b/>
                <w:strike/>
                <w:color w:val="000000"/>
                <w:sz w:val="18"/>
                <w:szCs w:val="18"/>
                <w:lang w:val="en-US"/>
              </w:rPr>
            </w:pPr>
          </w:p>
        </w:tc>
        <w:tc>
          <w:tcPr>
            <w:tcW w:w="992" w:type="dxa"/>
            <w:vMerge/>
          </w:tcPr>
          <w:p w:rsidR="00A8276F" w:rsidRPr="00A8276F" w:rsidRDefault="00A8276F" w:rsidP="00A8276F">
            <w:pPr>
              <w:jc w:val="center"/>
              <w:rPr>
                <w:rFonts w:ascii="Times New Roman" w:hAnsi="Times New Roman"/>
                <w:b/>
                <w:strike/>
                <w:color w:val="000000"/>
                <w:sz w:val="18"/>
                <w:szCs w:val="18"/>
                <w:lang w:val="en-US"/>
              </w:rPr>
            </w:pPr>
          </w:p>
        </w:tc>
      </w:tr>
      <w:tr w:rsidR="00A8276F" w:rsidRPr="00A8276F" w:rsidTr="001B0133">
        <w:trPr>
          <w:trHeight w:val="321"/>
        </w:trPr>
        <w:tc>
          <w:tcPr>
            <w:tcW w:w="1418" w:type="dxa"/>
            <w:vMerge/>
          </w:tcPr>
          <w:p w:rsidR="00A8276F" w:rsidRPr="00A8276F" w:rsidRDefault="00A8276F" w:rsidP="00A8276F">
            <w:pPr>
              <w:jc w:val="center"/>
              <w:rPr>
                <w:rFonts w:ascii="Times New Roman" w:hAnsi="Times New Roman"/>
                <w:b/>
                <w:strike/>
                <w:color w:val="000000"/>
                <w:sz w:val="18"/>
                <w:szCs w:val="18"/>
                <w:lang w:val="en-US"/>
              </w:rPr>
            </w:pPr>
          </w:p>
        </w:tc>
        <w:tc>
          <w:tcPr>
            <w:tcW w:w="1276" w:type="dxa"/>
            <w:vMerge/>
          </w:tcPr>
          <w:p w:rsidR="00A8276F" w:rsidRPr="00A8276F" w:rsidRDefault="00A8276F" w:rsidP="00A8276F">
            <w:pPr>
              <w:jc w:val="center"/>
              <w:rPr>
                <w:rFonts w:ascii="Times New Roman" w:hAnsi="Times New Roman"/>
                <w:b/>
                <w:strike/>
                <w:color w:val="000000"/>
                <w:sz w:val="18"/>
                <w:szCs w:val="18"/>
                <w:lang w:val="en-US"/>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Пульт управления (RC-N1),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227"/>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Пара запасных джойстиков,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262"/>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Кабель пульта управления (разъем USB </w:t>
            </w:r>
            <w:proofErr w:type="spellStart"/>
            <w:r w:rsidRPr="00A8276F">
              <w:rPr>
                <w:rFonts w:ascii="Times New Roman" w:hAnsi="Times New Roman"/>
                <w:sz w:val="18"/>
                <w:szCs w:val="18"/>
              </w:rPr>
              <w:t>Type-C</w:t>
            </w:r>
            <w:proofErr w:type="spellEnd"/>
            <w:r w:rsidRPr="00A8276F">
              <w:rPr>
                <w:rFonts w:ascii="Times New Roman" w:hAnsi="Times New Roman"/>
                <w:sz w:val="18"/>
                <w:szCs w:val="18"/>
              </w:rPr>
              <w:t xml:space="preserve">),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81"/>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Кабель пульта управления (</w:t>
            </w:r>
            <w:proofErr w:type="spellStart"/>
            <w:r w:rsidRPr="00A8276F">
              <w:rPr>
                <w:rFonts w:ascii="Times New Roman" w:hAnsi="Times New Roman"/>
                <w:sz w:val="18"/>
                <w:szCs w:val="18"/>
              </w:rPr>
              <w:t>коннектор</w:t>
            </w:r>
            <w:proofErr w:type="spellEnd"/>
            <w:r w:rsidRPr="00A8276F">
              <w:rPr>
                <w:rFonts w:ascii="Times New Roman" w:hAnsi="Times New Roman"/>
                <w:sz w:val="18"/>
                <w:szCs w:val="18"/>
              </w:rPr>
              <w:t xml:space="preserve"> </w:t>
            </w:r>
            <w:proofErr w:type="spellStart"/>
            <w:r w:rsidRPr="00A8276F">
              <w:rPr>
                <w:rFonts w:ascii="Times New Roman" w:hAnsi="Times New Roman"/>
                <w:sz w:val="18"/>
                <w:szCs w:val="18"/>
              </w:rPr>
              <w:t>Lightning</w:t>
            </w:r>
            <w:proofErr w:type="spellEnd"/>
            <w:r w:rsidRPr="00A8276F">
              <w:rPr>
                <w:rFonts w:ascii="Times New Roman" w:hAnsi="Times New Roman"/>
                <w:sz w:val="18"/>
                <w:szCs w:val="18"/>
              </w:rPr>
              <w:t xml:space="preserve">),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74"/>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Кабель пульта управления (разъем </w:t>
            </w:r>
            <w:proofErr w:type="spellStart"/>
            <w:r w:rsidRPr="00A8276F">
              <w:rPr>
                <w:rFonts w:ascii="Times New Roman" w:hAnsi="Times New Roman"/>
                <w:sz w:val="18"/>
                <w:szCs w:val="18"/>
              </w:rPr>
              <w:t>Micro</w:t>
            </w:r>
            <w:proofErr w:type="spellEnd"/>
            <w:r w:rsidRPr="00A8276F">
              <w:rPr>
                <w:rFonts w:ascii="Times New Roman" w:hAnsi="Times New Roman"/>
                <w:sz w:val="18"/>
                <w:szCs w:val="18"/>
              </w:rPr>
              <w:t xml:space="preserve"> USB),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22"/>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lang w:val="en-US"/>
              </w:rPr>
            </w:pPr>
            <w:r w:rsidRPr="00A8276F">
              <w:rPr>
                <w:rFonts w:ascii="Times New Roman" w:hAnsi="Times New Roman"/>
                <w:sz w:val="18"/>
                <w:szCs w:val="18"/>
              </w:rPr>
              <w:t>Аккумулятор</w:t>
            </w:r>
            <w:r w:rsidRPr="00A8276F">
              <w:rPr>
                <w:rFonts w:ascii="Times New Roman" w:hAnsi="Times New Roman"/>
                <w:sz w:val="18"/>
                <w:szCs w:val="18"/>
                <w:lang w:val="en-US"/>
              </w:rPr>
              <w:t xml:space="preserve"> Intelligent Flight Battery,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3</w:t>
            </w:r>
          </w:p>
        </w:tc>
        <w:tc>
          <w:tcPr>
            <w:tcW w:w="1701" w:type="dxa"/>
          </w:tcPr>
          <w:p w:rsidR="00A8276F" w:rsidRPr="00A8276F" w:rsidRDefault="00A8276F" w:rsidP="00A8276F">
            <w:pPr>
              <w:jc w:val="center"/>
              <w:rPr>
                <w:rFonts w:ascii="Times New Roman" w:hAnsi="Times New Roman"/>
                <w:color w:val="000000"/>
                <w:sz w:val="18"/>
                <w:szCs w:val="18"/>
                <w:lang w:val="en-US"/>
              </w:rPr>
            </w:pPr>
          </w:p>
        </w:tc>
        <w:tc>
          <w:tcPr>
            <w:tcW w:w="1134" w:type="dxa"/>
            <w:vMerge/>
          </w:tcPr>
          <w:p w:rsidR="00A8276F" w:rsidRPr="00A8276F" w:rsidRDefault="00A8276F" w:rsidP="00A8276F">
            <w:pPr>
              <w:jc w:val="center"/>
              <w:rPr>
                <w:rFonts w:ascii="Times New Roman" w:hAnsi="Times New Roman"/>
                <w:b/>
                <w:strike/>
                <w:color w:val="000000"/>
                <w:sz w:val="18"/>
                <w:szCs w:val="18"/>
                <w:lang w:val="en-US"/>
              </w:rPr>
            </w:pPr>
          </w:p>
        </w:tc>
        <w:tc>
          <w:tcPr>
            <w:tcW w:w="992" w:type="dxa"/>
            <w:vMerge/>
          </w:tcPr>
          <w:p w:rsidR="00A8276F" w:rsidRPr="00A8276F" w:rsidRDefault="00A8276F" w:rsidP="00A8276F">
            <w:pPr>
              <w:jc w:val="center"/>
              <w:rPr>
                <w:rFonts w:ascii="Times New Roman" w:hAnsi="Times New Roman"/>
                <w:b/>
                <w:strike/>
                <w:color w:val="000000"/>
                <w:sz w:val="18"/>
                <w:szCs w:val="18"/>
                <w:lang w:val="en-US"/>
              </w:rPr>
            </w:pPr>
          </w:p>
        </w:tc>
      </w:tr>
      <w:tr w:rsidR="00A8276F" w:rsidRPr="00A8276F" w:rsidTr="001B0133">
        <w:trPr>
          <w:trHeight w:val="54"/>
        </w:trPr>
        <w:tc>
          <w:tcPr>
            <w:tcW w:w="1418" w:type="dxa"/>
            <w:vMerge/>
          </w:tcPr>
          <w:p w:rsidR="00A8276F" w:rsidRPr="00A8276F" w:rsidRDefault="00A8276F" w:rsidP="00A8276F">
            <w:pPr>
              <w:jc w:val="center"/>
              <w:rPr>
                <w:rFonts w:ascii="Times New Roman" w:hAnsi="Times New Roman"/>
                <w:b/>
                <w:strike/>
                <w:color w:val="000000"/>
                <w:sz w:val="18"/>
                <w:szCs w:val="18"/>
                <w:lang w:val="en-US"/>
              </w:rPr>
            </w:pPr>
          </w:p>
        </w:tc>
        <w:tc>
          <w:tcPr>
            <w:tcW w:w="1276" w:type="dxa"/>
            <w:vMerge/>
          </w:tcPr>
          <w:p w:rsidR="00A8276F" w:rsidRPr="00A8276F" w:rsidRDefault="00A8276F" w:rsidP="00A8276F">
            <w:pPr>
              <w:jc w:val="center"/>
              <w:rPr>
                <w:rFonts w:ascii="Times New Roman" w:hAnsi="Times New Roman"/>
                <w:b/>
                <w:strike/>
                <w:color w:val="000000"/>
                <w:sz w:val="18"/>
                <w:szCs w:val="18"/>
                <w:lang w:val="en-US"/>
              </w:rPr>
            </w:pPr>
          </w:p>
        </w:tc>
        <w:tc>
          <w:tcPr>
            <w:tcW w:w="2126" w:type="dxa"/>
          </w:tcPr>
          <w:p w:rsidR="00A8276F" w:rsidRPr="00A8276F" w:rsidRDefault="00A8276F" w:rsidP="00A8276F">
            <w:pPr>
              <w:rPr>
                <w:rFonts w:ascii="Times New Roman" w:hAnsi="Times New Roman"/>
                <w:sz w:val="18"/>
                <w:szCs w:val="18"/>
              </w:rPr>
            </w:pPr>
            <w:proofErr w:type="spellStart"/>
            <w:r w:rsidRPr="00A8276F">
              <w:rPr>
                <w:rFonts w:ascii="Times New Roman" w:hAnsi="Times New Roman"/>
                <w:sz w:val="18"/>
                <w:szCs w:val="18"/>
                <w:lang w:val="en-US"/>
              </w:rPr>
              <w:t>Пропеллеры</w:t>
            </w:r>
            <w:proofErr w:type="spellEnd"/>
            <w:r w:rsidRPr="00A8276F">
              <w:rPr>
                <w:rFonts w:ascii="Times New Roman" w:hAnsi="Times New Roman"/>
                <w:sz w:val="18"/>
                <w:szCs w:val="18"/>
                <w:lang w:val="en-US"/>
              </w:rPr>
              <w:t xml:space="preserve"> (</w:t>
            </w:r>
            <w:proofErr w:type="spellStart"/>
            <w:r w:rsidRPr="00A8276F">
              <w:rPr>
                <w:rFonts w:ascii="Times New Roman" w:hAnsi="Times New Roman"/>
                <w:sz w:val="18"/>
                <w:szCs w:val="18"/>
                <w:lang w:val="en-US"/>
              </w:rPr>
              <w:t>пара</w:t>
            </w:r>
            <w:proofErr w:type="spellEnd"/>
            <w:r w:rsidRPr="00A8276F">
              <w:rPr>
                <w:rFonts w:ascii="Times New Roman" w:hAnsi="Times New Roman"/>
                <w:sz w:val="18"/>
                <w:szCs w:val="18"/>
                <w:lang w:val="en-US"/>
              </w:rPr>
              <w:t>)</w:t>
            </w:r>
            <w:r w:rsidRPr="00A8276F">
              <w:rPr>
                <w:rFonts w:ascii="Times New Roman" w:hAnsi="Times New Roman"/>
                <w:sz w:val="18"/>
                <w:szCs w:val="18"/>
              </w:rPr>
              <w:t xml:space="preserve">,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6</w:t>
            </w:r>
          </w:p>
        </w:tc>
        <w:tc>
          <w:tcPr>
            <w:tcW w:w="1701" w:type="dxa"/>
          </w:tcPr>
          <w:p w:rsidR="00A8276F" w:rsidRPr="00A8276F" w:rsidRDefault="00A8276F" w:rsidP="00A8276F">
            <w:pPr>
              <w:jc w:val="center"/>
              <w:rPr>
                <w:rFonts w:ascii="Times New Roman" w:hAnsi="Times New Roman"/>
                <w:color w:val="000000"/>
                <w:sz w:val="18"/>
                <w:szCs w:val="18"/>
                <w:lang w:val="en-US"/>
              </w:rPr>
            </w:pPr>
          </w:p>
        </w:tc>
        <w:tc>
          <w:tcPr>
            <w:tcW w:w="1134" w:type="dxa"/>
            <w:vMerge/>
          </w:tcPr>
          <w:p w:rsidR="00A8276F" w:rsidRPr="00A8276F" w:rsidRDefault="00A8276F" w:rsidP="00A8276F">
            <w:pPr>
              <w:jc w:val="center"/>
              <w:rPr>
                <w:rFonts w:ascii="Times New Roman" w:hAnsi="Times New Roman"/>
                <w:b/>
                <w:strike/>
                <w:color w:val="000000"/>
                <w:sz w:val="18"/>
                <w:szCs w:val="18"/>
                <w:lang w:val="en-US"/>
              </w:rPr>
            </w:pPr>
          </w:p>
        </w:tc>
        <w:tc>
          <w:tcPr>
            <w:tcW w:w="992" w:type="dxa"/>
            <w:vMerge/>
          </w:tcPr>
          <w:p w:rsidR="00A8276F" w:rsidRPr="00A8276F" w:rsidRDefault="00A8276F" w:rsidP="00A8276F">
            <w:pPr>
              <w:jc w:val="center"/>
              <w:rPr>
                <w:rFonts w:ascii="Times New Roman" w:hAnsi="Times New Roman"/>
                <w:b/>
                <w:strike/>
                <w:color w:val="000000"/>
                <w:sz w:val="18"/>
                <w:szCs w:val="18"/>
                <w:lang w:val="en-US"/>
              </w:rPr>
            </w:pPr>
          </w:p>
        </w:tc>
      </w:tr>
      <w:tr w:rsidR="00A8276F" w:rsidRPr="00A8276F" w:rsidTr="001B0133">
        <w:trPr>
          <w:trHeight w:val="116"/>
        </w:trPr>
        <w:tc>
          <w:tcPr>
            <w:tcW w:w="1418" w:type="dxa"/>
            <w:vMerge/>
          </w:tcPr>
          <w:p w:rsidR="00A8276F" w:rsidRPr="00A8276F" w:rsidRDefault="00A8276F" w:rsidP="00A8276F">
            <w:pPr>
              <w:jc w:val="center"/>
              <w:rPr>
                <w:rFonts w:ascii="Times New Roman" w:hAnsi="Times New Roman"/>
                <w:b/>
                <w:strike/>
                <w:color w:val="000000"/>
                <w:sz w:val="18"/>
                <w:szCs w:val="18"/>
                <w:lang w:val="en-US"/>
              </w:rPr>
            </w:pPr>
          </w:p>
        </w:tc>
        <w:tc>
          <w:tcPr>
            <w:tcW w:w="1276" w:type="dxa"/>
            <w:vMerge/>
          </w:tcPr>
          <w:p w:rsidR="00A8276F" w:rsidRPr="00A8276F" w:rsidRDefault="00A8276F" w:rsidP="00A8276F">
            <w:pPr>
              <w:jc w:val="center"/>
              <w:rPr>
                <w:rFonts w:ascii="Times New Roman" w:hAnsi="Times New Roman"/>
                <w:b/>
                <w:strike/>
                <w:color w:val="000000"/>
                <w:sz w:val="18"/>
                <w:szCs w:val="18"/>
                <w:lang w:val="en-US"/>
              </w:rPr>
            </w:pPr>
          </w:p>
        </w:tc>
        <w:tc>
          <w:tcPr>
            <w:tcW w:w="2126" w:type="dxa"/>
          </w:tcPr>
          <w:p w:rsidR="00A8276F" w:rsidRPr="00A8276F" w:rsidRDefault="00A8276F" w:rsidP="00A8276F">
            <w:pPr>
              <w:rPr>
                <w:rFonts w:ascii="Times New Roman" w:hAnsi="Times New Roman"/>
                <w:sz w:val="18"/>
                <w:szCs w:val="18"/>
              </w:rPr>
            </w:pPr>
            <w:proofErr w:type="spellStart"/>
            <w:r w:rsidRPr="00A8276F">
              <w:rPr>
                <w:rFonts w:ascii="Times New Roman" w:hAnsi="Times New Roman"/>
                <w:sz w:val="18"/>
                <w:szCs w:val="18"/>
                <w:lang w:val="en-US"/>
              </w:rPr>
              <w:t>Адаптер</w:t>
            </w:r>
            <w:proofErr w:type="spellEnd"/>
            <w:r w:rsidRPr="00A8276F">
              <w:rPr>
                <w:rFonts w:ascii="Times New Roman" w:hAnsi="Times New Roman"/>
                <w:sz w:val="18"/>
                <w:szCs w:val="18"/>
                <w:lang w:val="en-US"/>
              </w:rPr>
              <w:t xml:space="preserve"> </w:t>
            </w:r>
            <w:proofErr w:type="spellStart"/>
            <w:r w:rsidRPr="00A8276F">
              <w:rPr>
                <w:rFonts w:ascii="Times New Roman" w:hAnsi="Times New Roman"/>
                <w:sz w:val="18"/>
                <w:szCs w:val="18"/>
                <w:lang w:val="en-US"/>
              </w:rPr>
              <w:t>питания</w:t>
            </w:r>
            <w:proofErr w:type="spellEnd"/>
            <w:r w:rsidRPr="00A8276F">
              <w:rPr>
                <w:rFonts w:ascii="Times New Roman" w:hAnsi="Times New Roman"/>
                <w:sz w:val="18"/>
                <w:szCs w:val="18"/>
              </w:rPr>
              <w:t xml:space="preserve">,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w:t>
            </w:r>
          </w:p>
        </w:tc>
        <w:tc>
          <w:tcPr>
            <w:tcW w:w="1701" w:type="dxa"/>
          </w:tcPr>
          <w:p w:rsidR="00A8276F" w:rsidRPr="00A8276F" w:rsidRDefault="00A8276F" w:rsidP="00A8276F">
            <w:pPr>
              <w:jc w:val="center"/>
              <w:rPr>
                <w:rFonts w:ascii="Times New Roman" w:hAnsi="Times New Roman"/>
                <w:color w:val="000000"/>
                <w:sz w:val="18"/>
                <w:szCs w:val="18"/>
                <w:lang w:val="en-US"/>
              </w:rPr>
            </w:pPr>
          </w:p>
        </w:tc>
        <w:tc>
          <w:tcPr>
            <w:tcW w:w="1134" w:type="dxa"/>
            <w:vMerge/>
          </w:tcPr>
          <w:p w:rsidR="00A8276F" w:rsidRPr="00A8276F" w:rsidRDefault="00A8276F" w:rsidP="00A8276F">
            <w:pPr>
              <w:jc w:val="center"/>
              <w:rPr>
                <w:rFonts w:ascii="Times New Roman" w:hAnsi="Times New Roman"/>
                <w:b/>
                <w:strike/>
                <w:color w:val="000000"/>
                <w:sz w:val="18"/>
                <w:szCs w:val="18"/>
                <w:lang w:val="en-US"/>
              </w:rPr>
            </w:pPr>
          </w:p>
        </w:tc>
        <w:tc>
          <w:tcPr>
            <w:tcW w:w="992" w:type="dxa"/>
            <w:vMerge/>
          </w:tcPr>
          <w:p w:rsidR="00A8276F" w:rsidRPr="00A8276F" w:rsidRDefault="00A8276F" w:rsidP="00A8276F">
            <w:pPr>
              <w:jc w:val="center"/>
              <w:rPr>
                <w:rFonts w:ascii="Times New Roman" w:hAnsi="Times New Roman"/>
                <w:b/>
                <w:strike/>
                <w:color w:val="000000"/>
                <w:sz w:val="18"/>
                <w:szCs w:val="18"/>
                <w:lang w:val="en-US"/>
              </w:rPr>
            </w:pPr>
          </w:p>
        </w:tc>
      </w:tr>
      <w:tr w:rsidR="00A8276F" w:rsidRPr="00A8276F" w:rsidTr="001B0133">
        <w:trPr>
          <w:trHeight w:val="62"/>
        </w:trPr>
        <w:tc>
          <w:tcPr>
            <w:tcW w:w="1418" w:type="dxa"/>
            <w:vMerge/>
          </w:tcPr>
          <w:p w:rsidR="00A8276F" w:rsidRPr="00A8276F" w:rsidRDefault="00A8276F" w:rsidP="00A8276F">
            <w:pPr>
              <w:jc w:val="center"/>
              <w:rPr>
                <w:rFonts w:ascii="Times New Roman" w:hAnsi="Times New Roman"/>
                <w:b/>
                <w:strike/>
                <w:color w:val="000000"/>
                <w:sz w:val="18"/>
                <w:szCs w:val="18"/>
                <w:lang w:val="en-US"/>
              </w:rPr>
            </w:pPr>
          </w:p>
        </w:tc>
        <w:tc>
          <w:tcPr>
            <w:tcW w:w="1276" w:type="dxa"/>
            <w:vMerge/>
          </w:tcPr>
          <w:p w:rsidR="00A8276F" w:rsidRPr="00A8276F" w:rsidRDefault="00A8276F" w:rsidP="00A8276F">
            <w:pPr>
              <w:jc w:val="center"/>
              <w:rPr>
                <w:rFonts w:ascii="Times New Roman" w:hAnsi="Times New Roman"/>
                <w:b/>
                <w:strike/>
                <w:color w:val="000000"/>
                <w:sz w:val="18"/>
                <w:szCs w:val="18"/>
                <w:lang w:val="en-US"/>
              </w:rPr>
            </w:pPr>
          </w:p>
        </w:tc>
        <w:tc>
          <w:tcPr>
            <w:tcW w:w="2126" w:type="dxa"/>
          </w:tcPr>
          <w:p w:rsidR="00A8276F" w:rsidRPr="00A8276F" w:rsidRDefault="00A8276F" w:rsidP="00A8276F">
            <w:pPr>
              <w:rPr>
                <w:rFonts w:ascii="Times New Roman" w:hAnsi="Times New Roman"/>
                <w:sz w:val="18"/>
                <w:szCs w:val="18"/>
              </w:rPr>
            </w:pPr>
            <w:proofErr w:type="spellStart"/>
            <w:r w:rsidRPr="00A8276F">
              <w:rPr>
                <w:rFonts w:ascii="Times New Roman" w:hAnsi="Times New Roman"/>
                <w:sz w:val="18"/>
                <w:szCs w:val="18"/>
                <w:lang w:val="en-US"/>
              </w:rPr>
              <w:t>Защита</w:t>
            </w:r>
            <w:proofErr w:type="spellEnd"/>
            <w:r w:rsidRPr="00A8276F">
              <w:rPr>
                <w:rFonts w:ascii="Times New Roman" w:hAnsi="Times New Roman"/>
                <w:sz w:val="18"/>
                <w:szCs w:val="18"/>
                <w:lang w:val="en-US"/>
              </w:rPr>
              <w:t xml:space="preserve"> </w:t>
            </w:r>
            <w:proofErr w:type="spellStart"/>
            <w:r w:rsidRPr="00A8276F">
              <w:rPr>
                <w:rFonts w:ascii="Times New Roman" w:hAnsi="Times New Roman"/>
                <w:sz w:val="18"/>
                <w:szCs w:val="18"/>
                <w:lang w:val="en-US"/>
              </w:rPr>
              <w:t>подвеса</w:t>
            </w:r>
            <w:proofErr w:type="spellEnd"/>
            <w:r w:rsidRPr="00A8276F">
              <w:rPr>
                <w:rFonts w:ascii="Times New Roman" w:hAnsi="Times New Roman"/>
                <w:sz w:val="18"/>
                <w:szCs w:val="18"/>
              </w:rPr>
              <w:t xml:space="preserve">,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w:t>
            </w:r>
          </w:p>
        </w:tc>
        <w:tc>
          <w:tcPr>
            <w:tcW w:w="1701" w:type="dxa"/>
          </w:tcPr>
          <w:p w:rsidR="00A8276F" w:rsidRPr="00A8276F" w:rsidRDefault="00A8276F" w:rsidP="00A8276F">
            <w:pPr>
              <w:jc w:val="center"/>
              <w:rPr>
                <w:rFonts w:ascii="Times New Roman" w:hAnsi="Times New Roman"/>
                <w:color w:val="000000"/>
                <w:sz w:val="18"/>
                <w:szCs w:val="18"/>
                <w:lang w:val="en-US"/>
              </w:rPr>
            </w:pPr>
          </w:p>
        </w:tc>
        <w:tc>
          <w:tcPr>
            <w:tcW w:w="1134" w:type="dxa"/>
            <w:vMerge/>
          </w:tcPr>
          <w:p w:rsidR="00A8276F" w:rsidRPr="00A8276F" w:rsidRDefault="00A8276F" w:rsidP="00A8276F">
            <w:pPr>
              <w:jc w:val="center"/>
              <w:rPr>
                <w:rFonts w:ascii="Times New Roman" w:hAnsi="Times New Roman"/>
                <w:b/>
                <w:strike/>
                <w:color w:val="000000"/>
                <w:sz w:val="18"/>
                <w:szCs w:val="18"/>
                <w:lang w:val="en-US"/>
              </w:rPr>
            </w:pPr>
          </w:p>
        </w:tc>
        <w:tc>
          <w:tcPr>
            <w:tcW w:w="992" w:type="dxa"/>
            <w:vMerge/>
          </w:tcPr>
          <w:p w:rsidR="00A8276F" w:rsidRPr="00A8276F" w:rsidRDefault="00A8276F" w:rsidP="00A8276F">
            <w:pPr>
              <w:jc w:val="center"/>
              <w:rPr>
                <w:rFonts w:ascii="Times New Roman" w:hAnsi="Times New Roman"/>
                <w:b/>
                <w:strike/>
                <w:color w:val="000000"/>
                <w:sz w:val="18"/>
                <w:szCs w:val="18"/>
                <w:lang w:val="en-US"/>
              </w:rPr>
            </w:pPr>
          </w:p>
        </w:tc>
      </w:tr>
      <w:tr w:rsidR="00A8276F" w:rsidRPr="00A8276F" w:rsidTr="001B0133">
        <w:trPr>
          <w:trHeight w:val="305"/>
        </w:trPr>
        <w:tc>
          <w:tcPr>
            <w:tcW w:w="1418" w:type="dxa"/>
            <w:vMerge/>
          </w:tcPr>
          <w:p w:rsidR="00A8276F" w:rsidRPr="00A8276F" w:rsidRDefault="00A8276F" w:rsidP="00A8276F">
            <w:pPr>
              <w:jc w:val="center"/>
              <w:rPr>
                <w:rFonts w:ascii="Times New Roman" w:hAnsi="Times New Roman"/>
                <w:b/>
                <w:strike/>
                <w:color w:val="000000"/>
                <w:sz w:val="18"/>
                <w:szCs w:val="18"/>
                <w:lang w:val="en-US"/>
              </w:rPr>
            </w:pPr>
          </w:p>
        </w:tc>
        <w:tc>
          <w:tcPr>
            <w:tcW w:w="1276" w:type="dxa"/>
            <w:vMerge/>
          </w:tcPr>
          <w:p w:rsidR="00A8276F" w:rsidRPr="00A8276F" w:rsidRDefault="00A8276F" w:rsidP="00A8276F">
            <w:pPr>
              <w:jc w:val="center"/>
              <w:rPr>
                <w:rFonts w:ascii="Times New Roman" w:hAnsi="Times New Roman"/>
                <w:b/>
                <w:strike/>
                <w:color w:val="000000"/>
                <w:sz w:val="18"/>
                <w:szCs w:val="18"/>
                <w:lang w:val="en-US"/>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Коммуникационный кабель </w:t>
            </w:r>
            <w:r w:rsidRPr="00A8276F">
              <w:rPr>
                <w:rFonts w:ascii="Times New Roman" w:hAnsi="Times New Roman"/>
                <w:sz w:val="18"/>
                <w:szCs w:val="18"/>
                <w:lang w:val="en-US"/>
              </w:rPr>
              <w:t>USB</w:t>
            </w:r>
            <w:r w:rsidRPr="00A8276F">
              <w:rPr>
                <w:rFonts w:ascii="Times New Roman" w:hAnsi="Times New Roman"/>
                <w:sz w:val="18"/>
                <w:szCs w:val="18"/>
              </w:rPr>
              <w:t>-</w:t>
            </w:r>
            <w:r w:rsidRPr="00A8276F">
              <w:rPr>
                <w:rFonts w:ascii="Times New Roman" w:hAnsi="Times New Roman"/>
                <w:sz w:val="18"/>
                <w:szCs w:val="18"/>
                <w:lang w:val="en-US"/>
              </w:rPr>
              <w:t>C</w:t>
            </w:r>
            <w:r w:rsidRPr="00A8276F">
              <w:rPr>
                <w:rFonts w:ascii="Times New Roman" w:hAnsi="Times New Roman"/>
                <w:sz w:val="18"/>
                <w:szCs w:val="18"/>
              </w:rPr>
              <w:t xml:space="preserve">,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339"/>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proofErr w:type="spellStart"/>
            <w:r w:rsidRPr="00A8276F">
              <w:rPr>
                <w:rFonts w:ascii="Times New Roman" w:hAnsi="Times New Roman"/>
                <w:sz w:val="18"/>
                <w:szCs w:val="18"/>
              </w:rPr>
              <w:t>Хаб</w:t>
            </w:r>
            <w:proofErr w:type="spellEnd"/>
            <w:r w:rsidRPr="00A8276F">
              <w:rPr>
                <w:rFonts w:ascii="Times New Roman" w:hAnsi="Times New Roman"/>
                <w:sz w:val="18"/>
                <w:szCs w:val="18"/>
              </w:rPr>
              <w:t xml:space="preserve"> для зарядки аккумуляторов,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Транспортировочная сумка,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307"/>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Набор фильтров ND (ND4/8/16/32), </w:t>
            </w:r>
            <w:proofErr w:type="spellStart"/>
            <w:r w:rsidRPr="00A8276F">
              <w:rPr>
                <w:rFonts w:ascii="Times New Roman" w:hAnsi="Times New Roman"/>
                <w:sz w:val="18"/>
                <w:szCs w:val="18"/>
              </w:rPr>
              <w:t>шт</w:t>
            </w:r>
            <w:proofErr w:type="spellEnd"/>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val="restart"/>
          </w:tcPr>
          <w:p w:rsidR="00A8276F" w:rsidRPr="00A8276F" w:rsidRDefault="00A8276F" w:rsidP="00A8276F">
            <w:pPr>
              <w:jc w:val="center"/>
              <w:rPr>
                <w:rFonts w:ascii="Times New Roman" w:hAnsi="Times New Roman"/>
                <w:b/>
                <w:color w:val="000000"/>
                <w:sz w:val="18"/>
                <w:szCs w:val="18"/>
              </w:rPr>
            </w:pPr>
            <w:r w:rsidRPr="00A8276F">
              <w:rPr>
                <w:rFonts w:ascii="Times New Roman" w:hAnsi="Times New Roman"/>
                <w:b/>
                <w:color w:val="000000"/>
                <w:sz w:val="18"/>
                <w:szCs w:val="18"/>
              </w:rPr>
              <w:t>2.</w:t>
            </w:r>
            <w:r w:rsidRPr="00A8276F">
              <w:rPr>
                <w:sz w:val="18"/>
                <w:szCs w:val="18"/>
              </w:rPr>
              <w:t xml:space="preserve"> </w:t>
            </w:r>
            <w:r w:rsidRPr="00A8276F">
              <w:rPr>
                <w:rFonts w:ascii="Times New Roman" w:hAnsi="Times New Roman"/>
                <w:b/>
                <w:color w:val="000000"/>
                <w:sz w:val="18"/>
                <w:szCs w:val="18"/>
              </w:rPr>
              <w:t xml:space="preserve">Пульт дистанционного управления  </w:t>
            </w: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Тип батареи</w:t>
            </w:r>
          </w:p>
        </w:tc>
        <w:tc>
          <w:tcPr>
            <w:tcW w:w="1843" w:type="dxa"/>
            <w:gridSpan w:val="3"/>
          </w:tcPr>
          <w:p w:rsidR="00A8276F" w:rsidRPr="00A8276F" w:rsidRDefault="00A8276F" w:rsidP="00A8276F">
            <w:pPr>
              <w:jc w:val="center"/>
              <w:rPr>
                <w:rFonts w:ascii="Times New Roman" w:hAnsi="Times New Roman"/>
                <w:sz w:val="18"/>
                <w:szCs w:val="18"/>
              </w:rPr>
            </w:pPr>
            <w:proofErr w:type="spellStart"/>
            <w:r w:rsidRPr="00A8276F">
              <w:rPr>
                <w:rFonts w:ascii="Times New Roman" w:hAnsi="Times New Roman"/>
                <w:sz w:val="18"/>
                <w:szCs w:val="18"/>
              </w:rPr>
              <w:t>Li-ion</w:t>
            </w:r>
            <w:proofErr w:type="spellEnd"/>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color w:val="000000"/>
                <w:sz w:val="18"/>
                <w:szCs w:val="18"/>
              </w:rPr>
            </w:pPr>
          </w:p>
        </w:tc>
        <w:tc>
          <w:tcPr>
            <w:tcW w:w="992" w:type="dxa"/>
            <w:vMerge/>
          </w:tcPr>
          <w:p w:rsidR="00A8276F" w:rsidRPr="00A8276F" w:rsidRDefault="00A8276F" w:rsidP="00A8276F">
            <w:pPr>
              <w:jc w:val="center"/>
              <w:rPr>
                <w:rFonts w:ascii="Times New Roman" w:hAnsi="Times New Roman"/>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Емкость батареи</w:t>
            </w:r>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 xml:space="preserve">не менее 5000 </w:t>
            </w:r>
            <w:proofErr w:type="spellStart"/>
            <w:r w:rsidRPr="00A8276F">
              <w:rPr>
                <w:rFonts w:ascii="Times New Roman" w:hAnsi="Times New Roman"/>
                <w:color w:val="000000"/>
                <w:sz w:val="18"/>
                <w:szCs w:val="18"/>
              </w:rPr>
              <w:t>мАч</w:t>
            </w:r>
            <w:proofErr w:type="spellEnd"/>
            <w:r w:rsidRPr="00A8276F">
              <w:rPr>
                <w:rFonts w:ascii="Times New Roman" w:hAnsi="Times New Roman"/>
                <w:color w:val="000000"/>
                <w:sz w:val="18"/>
                <w:szCs w:val="18"/>
              </w:rPr>
              <w:t xml:space="preserve"> при 7.2 В</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Номинальная мощность, Вт</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12</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Емкость носителя:</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 xml:space="preserve">Внутренний 32 Гб +, внешний в виде карты </w:t>
            </w:r>
            <w:proofErr w:type="spellStart"/>
            <w:r w:rsidRPr="00A8276F">
              <w:rPr>
                <w:rFonts w:ascii="Times New Roman" w:hAnsi="Times New Roman"/>
                <w:sz w:val="18"/>
                <w:szCs w:val="18"/>
              </w:rPr>
              <w:t>microSD</w:t>
            </w:r>
            <w:proofErr w:type="spellEnd"/>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Время работы:</w:t>
            </w:r>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не менее 3 часов</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Порт </w:t>
            </w:r>
            <w:proofErr w:type="spellStart"/>
            <w:r w:rsidRPr="00A8276F">
              <w:rPr>
                <w:rFonts w:ascii="Times New Roman" w:hAnsi="Times New Roman"/>
                <w:sz w:val="18"/>
                <w:szCs w:val="18"/>
              </w:rPr>
              <w:t>видео-выхода</w:t>
            </w:r>
            <w:proofErr w:type="spellEnd"/>
            <w:r w:rsidRPr="00A8276F">
              <w:rPr>
                <w:rFonts w:ascii="Times New Roman" w:hAnsi="Times New Roman"/>
                <w:sz w:val="18"/>
                <w:szCs w:val="18"/>
              </w:rPr>
              <w:t>:</w:t>
            </w:r>
          </w:p>
        </w:tc>
        <w:tc>
          <w:tcPr>
            <w:tcW w:w="1843" w:type="dxa"/>
            <w:gridSpan w:val="3"/>
          </w:tcPr>
          <w:p w:rsidR="00A8276F" w:rsidRPr="00A8276F" w:rsidRDefault="00A8276F" w:rsidP="00A8276F">
            <w:pPr>
              <w:jc w:val="center"/>
              <w:rPr>
                <w:rFonts w:ascii="Times New Roman" w:hAnsi="Times New Roman"/>
                <w:sz w:val="18"/>
                <w:szCs w:val="18"/>
              </w:rPr>
            </w:pPr>
            <w:proofErr w:type="spellStart"/>
            <w:r w:rsidRPr="00A8276F">
              <w:rPr>
                <w:rFonts w:ascii="Times New Roman" w:hAnsi="Times New Roman"/>
                <w:sz w:val="18"/>
                <w:szCs w:val="18"/>
              </w:rPr>
              <w:t>Mini-HDMI</w:t>
            </w:r>
            <w:proofErr w:type="spellEnd"/>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54"/>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Вес, г</w:t>
            </w:r>
          </w:p>
        </w:tc>
        <w:tc>
          <w:tcPr>
            <w:tcW w:w="1843" w:type="dxa"/>
            <w:gridSpan w:val="3"/>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не более 780</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Система </w:t>
            </w:r>
            <w:proofErr w:type="spellStart"/>
            <w:r w:rsidRPr="00A8276F">
              <w:rPr>
                <w:rFonts w:ascii="Times New Roman" w:hAnsi="Times New Roman"/>
                <w:sz w:val="18"/>
                <w:szCs w:val="18"/>
              </w:rPr>
              <w:t>видеопередачи</w:t>
            </w:r>
            <w:proofErr w:type="spellEnd"/>
            <w:r w:rsidRPr="00A8276F">
              <w:rPr>
                <w:rFonts w:ascii="Times New Roman" w:hAnsi="Times New Roman"/>
                <w:sz w:val="18"/>
                <w:szCs w:val="18"/>
              </w:rPr>
              <w:t>:</w:t>
            </w:r>
          </w:p>
        </w:tc>
        <w:tc>
          <w:tcPr>
            <w:tcW w:w="1843" w:type="dxa"/>
            <w:gridSpan w:val="3"/>
            <w:tcBorders>
              <w:bottom w:val="single" w:sz="4" w:space="0" w:color="auto"/>
            </w:tcBorders>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O3+</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 xml:space="preserve">Дисплей, разрешение, </w:t>
            </w:r>
            <w:proofErr w:type="spellStart"/>
            <w:r w:rsidRPr="00A8276F">
              <w:rPr>
                <w:rFonts w:ascii="Times New Roman" w:hAnsi="Times New Roman"/>
                <w:sz w:val="18"/>
                <w:szCs w:val="18"/>
              </w:rPr>
              <w:t>пикс</w:t>
            </w:r>
            <w:proofErr w:type="spellEnd"/>
          </w:p>
        </w:tc>
        <w:tc>
          <w:tcPr>
            <w:tcW w:w="1843" w:type="dxa"/>
            <w:gridSpan w:val="3"/>
            <w:tcBorders>
              <w:bottom w:val="single" w:sz="4" w:space="0" w:color="auto"/>
            </w:tcBorders>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не менее 1920 × 1080</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Дисплей, размеры, дюймы</w:t>
            </w:r>
          </w:p>
        </w:tc>
        <w:tc>
          <w:tcPr>
            <w:tcW w:w="1843" w:type="dxa"/>
            <w:gridSpan w:val="3"/>
            <w:tcBorders>
              <w:bottom w:val="single" w:sz="4" w:space="0" w:color="auto"/>
            </w:tcBorders>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rPr>
            </w:pPr>
            <w:r w:rsidRPr="00A8276F">
              <w:rPr>
                <w:rFonts w:ascii="Times New Roman" w:hAnsi="Times New Roman"/>
                <w:color w:val="000000"/>
                <w:sz w:val="18"/>
                <w:szCs w:val="18"/>
              </w:rPr>
              <w:t xml:space="preserve">не менее 5.5 </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lang w:val="en-US"/>
              </w:rPr>
            </w:pPr>
            <w:r w:rsidRPr="00A8276F">
              <w:rPr>
                <w:rFonts w:ascii="Times New Roman" w:hAnsi="Times New Roman"/>
                <w:sz w:val="18"/>
                <w:szCs w:val="18"/>
              </w:rPr>
              <w:t xml:space="preserve">Частота кадров, </w:t>
            </w:r>
            <w:r w:rsidRPr="00A8276F">
              <w:rPr>
                <w:rFonts w:ascii="Times New Roman" w:hAnsi="Times New Roman"/>
                <w:sz w:val="18"/>
                <w:szCs w:val="18"/>
                <w:lang w:val="en-US"/>
              </w:rPr>
              <w:t>fps</w:t>
            </w:r>
          </w:p>
        </w:tc>
        <w:tc>
          <w:tcPr>
            <w:tcW w:w="1843" w:type="dxa"/>
            <w:gridSpan w:val="3"/>
            <w:tcBorders>
              <w:bottom w:val="single" w:sz="4" w:space="0" w:color="auto"/>
            </w:tcBorders>
          </w:tcPr>
          <w:p w:rsidR="00A8276F" w:rsidRPr="00A8276F" w:rsidRDefault="00A8276F" w:rsidP="00A8276F">
            <w:pPr>
              <w:jc w:val="center"/>
              <w:rPr>
                <w:rFonts w:ascii="Times New Roman" w:hAnsi="Times New Roman"/>
                <w:sz w:val="18"/>
                <w:szCs w:val="18"/>
              </w:rPr>
            </w:pPr>
          </w:p>
        </w:tc>
        <w:tc>
          <w:tcPr>
            <w:tcW w:w="1701" w:type="dxa"/>
          </w:tcPr>
          <w:p w:rsidR="00A8276F" w:rsidRPr="00A8276F" w:rsidRDefault="00A8276F" w:rsidP="00A8276F">
            <w:pPr>
              <w:jc w:val="center"/>
              <w:rPr>
                <w:rFonts w:ascii="Times New Roman" w:hAnsi="Times New Roman"/>
                <w:color w:val="000000"/>
                <w:sz w:val="18"/>
                <w:szCs w:val="18"/>
                <w:lang w:val="en-US"/>
              </w:rPr>
            </w:pPr>
            <w:r w:rsidRPr="00A8276F">
              <w:rPr>
                <w:rFonts w:ascii="Times New Roman" w:hAnsi="Times New Roman"/>
                <w:color w:val="000000"/>
                <w:sz w:val="18"/>
                <w:szCs w:val="18"/>
              </w:rPr>
              <w:t>не менее 60</w:t>
            </w: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Сенсорное управление:</w:t>
            </w:r>
          </w:p>
        </w:tc>
        <w:tc>
          <w:tcPr>
            <w:tcW w:w="1843" w:type="dxa"/>
            <w:gridSpan w:val="3"/>
            <w:tcBorders>
              <w:bottom w:val="single" w:sz="4" w:space="0" w:color="auto"/>
            </w:tcBorders>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 xml:space="preserve">10 точек </w:t>
            </w:r>
            <w:proofErr w:type="spellStart"/>
            <w:r w:rsidRPr="00A8276F">
              <w:rPr>
                <w:rFonts w:ascii="Times New Roman" w:hAnsi="Times New Roman"/>
                <w:sz w:val="18"/>
                <w:szCs w:val="18"/>
              </w:rPr>
              <w:t>мультисенсорное</w:t>
            </w:r>
            <w:proofErr w:type="spellEnd"/>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04"/>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Совместимость:</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 xml:space="preserve">Совместим с </w:t>
            </w:r>
            <w:proofErr w:type="spellStart"/>
            <w:r w:rsidRPr="00A8276F">
              <w:rPr>
                <w:rFonts w:ascii="Times New Roman" w:hAnsi="Times New Roman"/>
                <w:sz w:val="18"/>
                <w:szCs w:val="18"/>
              </w:rPr>
              <w:t>квадрокоптером</w:t>
            </w:r>
            <w:proofErr w:type="spellEnd"/>
            <w:r w:rsidRPr="00A8276F">
              <w:rPr>
                <w:rFonts w:ascii="Times New Roman" w:hAnsi="Times New Roman"/>
                <w:sz w:val="18"/>
                <w:szCs w:val="18"/>
              </w:rPr>
              <w:t>, указанным в п.1 настоящего технического задания</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8"/>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val="restart"/>
            <w:tcBorders>
              <w:top w:val="single" w:sz="4" w:space="0" w:color="000000" w:themeColor="text1"/>
            </w:tcBorders>
          </w:tcPr>
          <w:p w:rsidR="00A8276F" w:rsidRPr="00A8276F" w:rsidRDefault="00A8276F" w:rsidP="00A8276F">
            <w:pPr>
              <w:jc w:val="center"/>
              <w:rPr>
                <w:rFonts w:ascii="Times New Roman" w:hAnsi="Times New Roman"/>
                <w:b/>
                <w:color w:val="000000"/>
                <w:sz w:val="18"/>
                <w:szCs w:val="18"/>
              </w:rPr>
            </w:pPr>
            <w:r w:rsidRPr="00A8276F">
              <w:rPr>
                <w:rFonts w:ascii="Times New Roman" w:hAnsi="Times New Roman"/>
                <w:b/>
                <w:color w:val="000000"/>
                <w:sz w:val="18"/>
                <w:szCs w:val="18"/>
              </w:rPr>
              <w:t>3.</w:t>
            </w:r>
            <w:r w:rsidRPr="00A8276F">
              <w:rPr>
                <w:sz w:val="18"/>
                <w:szCs w:val="18"/>
              </w:rPr>
              <w:t xml:space="preserve"> </w:t>
            </w:r>
            <w:r w:rsidRPr="00A8276F">
              <w:rPr>
                <w:rFonts w:ascii="Times New Roman" w:hAnsi="Times New Roman"/>
                <w:b/>
                <w:color w:val="000000"/>
                <w:sz w:val="18"/>
                <w:szCs w:val="18"/>
              </w:rPr>
              <w:t>Защитный кейс</w:t>
            </w:r>
          </w:p>
        </w:tc>
        <w:tc>
          <w:tcPr>
            <w:tcW w:w="2126" w:type="dxa"/>
            <w:tcBorders>
              <w:top w:val="single" w:sz="4" w:space="0" w:color="000000" w:themeColor="text1"/>
            </w:tcBorders>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Характеристика</w:t>
            </w:r>
          </w:p>
        </w:tc>
        <w:tc>
          <w:tcPr>
            <w:tcW w:w="1843" w:type="dxa"/>
            <w:gridSpan w:val="3"/>
            <w:tcBorders>
              <w:top w:val="single" w:sz="4" w:space="0" w:color="000000" w:themeColor="text1"/>
            </w:tcBorders>
          </w:tcPr>
          <w:p w:rsidR="00A8276F" w:rsidRPr="00A8276F" w:rsidRDefault="00A8276F" w:rsidP="00A8276F">
            <w:pPr>
              <w:jc w:val="center"/>
              <w:rPr>
                <w:rFonts w:ascii="Times New Roman" w:hAnsi="Times New Roman"/>
                <w:sz w:val="18"/>
                <w:szCs w:val="18"/>
              </w:rPr>
            </w:pPr>
            <w:proofErr w:type="spellStart"/>
            <w:r w:rsidRPr="00A8276F">
              <w:rPr>
                <w:rFonts w:ascii="Times New Roman" w:hAnsi="Times New Roman"/>
                <w:sz w:val="18"/>
                <w:szCs w:val="18"/>
              </w:rPr>
              <w:t>Ударопрочный</w:t>
            </w:r>
            <w:proofErr w:type="spellEnd"/>
            <w:r w:rsidRPr="00A8276F">
              <w:rPr>
                <w:rFonts w:ascii="Times New Roman" w:hAnsi="Times New Roman"/>
                <w:sz w:val="18"/>
                <w:szCs w:val="18"/>
              </w:rPr>
              <w:t xml:space="preserve"> кейс</w:t>
            </w:r>
          </w:p>
        </w:tc>
        <w:tc>
          <w:tcPr>
            <w:tcW w:w="1701" w:type="dxa"/>
            <w:tcBorders>
              <w:top w:val="single" w:sz="4" w:space="0" w:color="000000" w:themeColor="text1"/>
            </w:tcBorders>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color w:val="000000"/>
                <w:sz w:val="18"/>
                <w:szCs w:val="18"/>
              </w:rPr>
            </w:pPr>
          </w:p>
        </w:tc>
        <w:tc>
          <w:tcPr>
            <w:tcW w:w="992" w:type="dxa"/>
            <w:vMerge/>
          </w:tcPr>
          <w:p w:rsidR="00A8276F" w:rsidRPr="00A8276F" w:rsidRDefault="00A8276F" w:rsidP="00A8276F">
            <w:pPr>
              <w:jc w:val="center"/>
              <w:rPr>
                <w:rFonts w:ascii="Times New Roman" w:hAnsi="Times New Roman"/>
                <w:color w:val="000000"/>
                <w:sz w:val="18"/>
                <w:szCs w:val="18"/>
              </w:rPr>
            </w:pPr>
          </w:p>
        </w:tc>
      </w:tr>
      <w:tr w:rsidR="00A8276F" w:rsidRPr="00A8276F" w:rsidTr="001B0133">
        <w:trPr>
          <w:trHeight w:val="572"/>
        </w:trPr>
        <w:tc>
          <w:tcPr>
            <w:tcW w:w="1418" w:type="dxa"/>
            <w:vMerge/>
          </w:tcPr>
          <w:p w:rsidR="00A8276F" w:rsidRPr="00A8276F" w:rsidRDefault="00A8276F" w:rsidP="00A8276F">
            <w:pPr>
              <w:jc w:val="center"/>
              <w:rPr>
                <w:rFonts w:ascii="Times New Roman" w:hAnsi="Times New Roman"/>
                <w:b/>
                <w:color w:val="000000"/>
                <w:sz w:val="18"/>
                <w:szCs w:val="18"/>
              </w:rPr>
            </w:pPr>
          </w:p>
        </w:tc>
        <w:tc>
          <w:tcPr>
            <w:tcW w:w="1276" w:type="dxa"/>
            <w:vMerge/>
          </w:tcPr>
          <w:p w:rsidR="00A8276F" w:rsidRPr="00A8276F" w:rsidRDefault="00A8276F" w:rsidP="00A8276F">
            <w:pPr>
              <w:jc w:val="center"/>
              <w:rPr>
                <w:rFonts w:ascii="Times New Roman" w:hAnsi="Times New Roman"/>
                <w:b/>
                <w:color w:val="000000"/>
                <w:sz w:val="18"/>
                <w:szCs w:val="18"/>
              </w:rPr>
            </w:pPr>
          </w:p>
        </w:tc>
        <w:tc>
          <w:tcPr>
            <w:tcW w:w="2126" w:type="dxa"/>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Материал:</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полипропилен</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r w:rsidR="00A8276F" w:rsidRPr="00A8276F" w:rsidTr="001B0133">
        <w:trPr>
          <w:trHeight w:val="1100"/>
        </w:trPr>
        <w:tc>
          <w:tcPr>
            <w:tcW w:w="1418" w:type="dxa"/>
            <w:vMerge/>
          </w:tcPr>
          <w:p w:rsidR="00A8276F" w:rsidRPr="00A8276F" w:rsidRDefault="00A8276F" w:rsidP="00A8276F">
            <w:pPr>
              <w:jc w:val="center"/>
              <w:rPr>
                <w:rFonts w:ascii="Times New Roman" w:hAnsi="Times New Roman"/>
                <w:b/>
                <w:strike/>
                <w:color w:val="000000"/>
                <w:sz w:val="18"/>
                <w:szCs w:val="18"/>
              </w:rPr>
            </w:pPr>
          </w:p>
        </w:tc>
        <w:tc>
          <w:tcPr>
            <w:tcW w:w="1276" w:type="dxa"/>
            <w:vMerge/>
          </w:tcPr>
          <w:p w:rsidR="00A8276F" w:rsidRPr="00A8276F" w:rsidRDefault="00A8276F" w:rsidP="00A8276F">
            <w:pPr>
              <w:jc w:val="center"/>
              <w:rPr>
                <w:rFonts w:ascii="Times New Roman" w:hAnsi="Times New Roman"/>
                <w:b/>
                <w:strike/>
                <w:color w:val="000000"/>
                <w:sz w:val="18"/>
                <w:szCs w:val="18"/>
              </w:rPr>
            </w:pPr>
          </w:p>
        </w:tc>
        <w:tc>
          <w:tcPr>
            <w:tcW w:w="2126" w:type="dxa"/>
            <w:tcBorders>
              <w:top w:val="single" w:sz="4" w:space="0" w:color="auto"/>
            </w:tcBorders>
          </w:tcPr>
          <w:p w:rsidR="00A8276F" w:rsidRPr="00A8276F" w:rsidRDefault="00A8276F" w:rsidP="00A8276F">
            <w:pPr>
              <w:rPr>
                <w:rFonts w:ascii="Times New Roman" w:hAnsi="Times New Roman"/>
                <w:sz w:val="18"/>
                <w:szCs w:val="18"/>
              </w:rPr>
            </w:pPr>
            <w:r w:rsidRPr="00A8276F">
              <w:rPr>
                <w:rFonts w:ascii="Times New Roman" w:hAnsi="Times New Roman"/>
                <w:sz w:val="18"/>
                <w:szCs w:val="18"/>
              </w:rPr>
              <w:t>Совместимость:</w:t>
            </w:r>
          </w:p>
        </w:tc>
        <w:tc>
          <w:tcPr>
            <w:tcW w:w="1843" w:type="dxa"/>
            <w:gridSpan w:val="3"/>
          </w:tcPr>
          <w:p w:rsidR="00A8276F" w:rsidRPr="00A8276F" w:rsidRDefault="00A8276F" w:rsidP="00A8276F">
            <w:pPr>
              <w:jc w:val="center"/>
              <w:rPr>
                <w:rFonts w:ascii="Times New Roman" w:hAnsi="Times New Roman"/>
                <w:sz w:val="18"/>
                <w:szCs w:val="18"/>
              </w:rPr>
            </w:pPr>
            <w:r w:rsidRPr="00A8276F">
              <w:rPr>
                <w:rFonts w:ascii="Times New Roman" w:hAnsi="Times New Roman"/>
                <w:sz w:val="18"/>
                <w:szCs w:val="18"/>
              </w:rPr>
              <w:t xml:space="preserve">Совместим с </w:t>
            </w:r>
            <w:proofErr w:type="spellStart"/>
            <w:r w:rsidRPr="00A8276F">
              <w:rPr>
                <w:rFonts w:ascii="Times New Roman" w:hAnsi="Times New Roman"/>
                <w:sz w:val="18"/>
                <w:szCs w:val="18"/>
              </w:rPr>
              <w:t>квадрокоптером</w:t>
            </w:r>
            <w:proofErr w:type="spellEnd"/>
            <w:r w:rsidRPr="00A8276F">
              <w:rPr>
                <w:rFonts w:ascii="Times New Roman" w:hAnsi="Times New Roman"/>
                <w:sz w:val="18"/>
                <w:szCs w:val="18"/>
              </w:rPr>
              <w:t>, указанным в п.1 настоящего технического задания</w:t>
            </w:r>
          </w:p>
        </w:tc>
        <w:tc>
          <w:tcPr>
            <w:tcW w:w="1701" w:type="dxa"/>
          </w:tcPr>
          <w:p w:rsidR="00A8276F" w:rsidRPr="00A8276F" w:rsidRDefault="00A8276F" w:rsidP="00A8276F">
            <w:pPr>
              <w:jc w:val="center"/>
              <w:rPr>
                <w:rFonts w:ascii="Times New Roman" w:hAnsi="Times New Roman"/>
                <w:color w:val="000000"/>
                <w:sz w:val="18"/>
                <w:szCs w:val="18"/>
              </w:rPr>
            </w:pPr>
          </w:p>
        </w:tc>
        <w:tc>
          <w:tcPr>
            <w:tcW w:w="1134" w:type="dxa"/>
            <w:vMerge/>
          </w:tcPr>
          <w:p w:rsidR="00A8276F" w:rsidRPr="00A8276F" w:rsidRDefault="00A8276F" w:rsidP="00A8276F">
            <w:pPr>
              <w:jc w:val="center"/>
              <w:rPr>
                <w:rFonts w:ascii="Times New Roman" w:hAnsi="Times New Roman"/>
                <w:b/>
                <w:strike/>
                <w:color w:val="000000"/>
                <w:sz w:val="18"/>
                <w:szCs w:val="18"/>
              </w:rPr>
            </w:pPr>
          </w:p>
        </w:tc>
        <w:tc>
          <w:tcPr>
            <w:tcW w:w="992" w:type="dxa"/>
            <w:vMerge/>
          </w:tcPr>
          <w:p w:rsidR="00A8276F" w:rsidRPr="00A8276F" w:rsidRDefault="00A8276F" w:rsidP="00A8276F">
            <w:pPr>
              <w:jc w:val="center"/>
              <w:rPr>
                <w:rFonts w:ascii="Times New Roman" w:hAnsi="Times New Roman"/>
                <w:b/>
                <w:strike/>
                <w:color w:val="000000"/>
                <w:sz w:val="18"/>
                <w:szCs w:val="18"/>
              </w:rPr>
            </w:pPr>
          </w:p>
        </w:tc>
      </w:tr>
    </w:tbl>
    <w:p w:rsidR="00A8276F" w:rsidRPr="002C770E" w:rsidRDefault="00A8276F" w:rsidP="00A8276F">
      <w:pPr>
        <w:shd w:val="clear" w:color="auto" w:fill="FFFFFF"/>
        <w:spacing w:after="0" w:line="240" w:lineRule="auto"/>
        <w:jc w:val="both"/>
        <w:rPr>
          <w:rFonts w:ascii="Times New Roman" w:hAnsi="Times New Roman"/>
          <w:i/>
          <w:color w:val="000000"/>
          <w:sz w:val="16"/>
          <w:szCs w:val="16"/>
        </w:rPr>
      </w:pPr>
      <w:r w:rsidRPr="002C770E">
        <w:rPr>
          <w:rFonts w:ascii="Times New Roman" w:hAnsi="Times New Roman"/>
          <w:i/>
          <w:color w:val="000000"/>
          <w:sz w:val="16"/>
          <w:szCs w:val="16"/>
        </w:rPr>
        <w:t xml:space="preserve">* Пустые ячейки заполнению не подлежат. </w:t>
      </w:r>
    </w:p>
    <w:p w:rsidR="00A8276F" w:rsidRPr="002C770E" w:rsidRDefault="00A8276F" w:rsidP="00A8276F">
      <w:pPr>
        <w:shd w:val="clear" w:color="auto" w:fill="FFFFFF"/>
        <w:spacing w:after="0" w:line="240" w:lineRule="auto"/>
        <w:jc w:val="both"/>
        <w:rPr>
          <w:rFonts w:ascii="Times New Roman" w:hAnsi="Times New Roman"/>
          <w:i/>
          <w:color w:val="000000"/>
          <w:sz w:val="16"/>
          <w:szCs w:val="16"/>
        </w:rPr>
      </w:pPr>
      <w:r w:rsidRPr="002C770E">
        <w:rPr>
          <w:rFonts w:ascii="Times New Roman" w:hAnsi="Times New Roman"/>
          <w:i/>
          <w:color w:val="000000"/>
          <w:sz w:val="16"/>
          <w:szCs w:val="16"/>
        </w:rPr>
        <w:t>** Вносить изменения в наименования показателей не допускается.</w:t>
      </w:r>
    </w:p>
    <w:p w:rsidR="00A8276F" w:rsidRPr="002C770E" w:rsidRDefault="00A8276F" w:rsidP="00A8276F">
      <w:pPr>
        <w:shd w:val="clear" w:color="auto" w:fill="FFFFFF"/>
        <w:spacing w:after="0" w:line="240" w:lineRule="auto"/>
        <w:jc w:val="both"/>
        <w:rPr>
          <w:rFonts w:ascii="Times New Roman" w:hAnsi="Times New Roman"/>
          <w:i/>
          <w:color w:val="000000"/>
          <w:sz w:val="16"/>
          <w:szCs w:val="16"/>
        </w:rPr>
      </w:pPr>
      <w:r w:rsidRPr="002C770E">
        <w:rPr>
          <w:rFonts w:ascii="Times New Roman" w:hAnsi="Times New Roman"/>
          <w:i/>
          <w:color w:val="000000"/>
          <w:sz w:val="16"/>
          <w:szCs w:val="16"/>
        </w:rPr>
        <w:t>*** Вносить изменения в неизменяемое значение показателя не допускается.</w:t>
      </w:r>
    </w:p>
    <w:p w:rsidR="00A8276F" w:rsidRPr="002C770E" w:rsidRDefault="00A8276F" w:rsidP="00A8276F">
      <w:pPr>
        <w:shd w:val="clear" w:color="auto" w:fill="FFFFFF"/>
        <w:spacing w:after="0" w:line="240" w:lineRule="auto"/>
        <w:jc w:val="both"/>
        <w:rPr>
          <w:rFonts w:ascii="Times New Roman" w:hAnsi="Times New Roman"/>
          <w:i/>
          <w:color w:val="000000"/>
          <w:sz w:val="16"/>
          <w:szCs w:val="16"/>
        </w:rPr>
      </w:pPr>
      <w:r w:rsidRPr="002C770E">
        <w:rPr>
          <w:rFonts w:ascii="Times New Roman" w:hAnsi="Times New Roman"/>
          <w:i/>
          <w:color w:val="000000"/>
          <w:sz w:val="16"/>
          <w:szCs w:val="16"/>
        </w:rPr>
        <w:lastRenderedPageBreak/>
        <w:t>****заполняется участником закупки на момент подачи заявки.</w:t>
      </w:r>
    </w:p>
    <w:p w:rsidR="00A8276F" w:rsidRPr="002C770E" w:rsidRDefault="00A8276F" w:rsidP="00A8276F">
      <w:pPr>
        <w:shd w:val="clear" w:color="auto" w:fill="FFFFFF"/>
        <w:spacing w:after="0" w:line="240" w:lineRule="auto"/>
        <w:jc w:val="both"/>
        <w:rPr>
          <w:rFonts w:ascii="Times New Roman" w:hAnsi="Times New Roman"/>
          <w:i/>
          <w:color w:val="000000"/>
          <w:sz w:val="16"/>
          <w:szCs w:val="16"/>
        </w:rPr>
      </w:pPr>
    </w:p>
    <w:p w:rsidR="00A8276F" w:rsidRPr="00A8276F" w:rsidRDefault="00A8276F" w:rsidP="00A8276F">
      <w:pPr>
        <w:widowControl w:val="0"/>
        <w:tabs>
          <w:tab w:val="left" w:pos="0"/>
        </w:tabs>
        <w:autoSpaceDE w:val="0"/>
        <w:autoSpaceDN w:val="0"/>
        <w:spacing w:after="0" w:line="240" w:lineRule="auto"/>
        <w:jc w:val="both"/>
        <w:outlineLvl w:val="0"/>
        <w:rPr>
          <w:rFonts w:ascii="Times New Roman" w:hAnsi="Times New Roman"/>
          <w:bCs/>
          <w:color w:val="0C0C0C"/>
          <w:sz w:val="18"/>
          <w:szCs w:val="18"/>
        </w:rPr>
      </w:pPr>
      <w:r w:rsidRPr="00A8276F">
        <w:rPr>
          <w:rFonts w:ascii="Times New Roman" w:hAnsi="Times New Roman"/>
          <w:bCs/>
          <w:color w:val="0C0C0C"/>
          <w:sz w:val="18"/>
          <w:szCs w:val="18"/>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A8276F" w:rsidRPr="00A8276F" w:rsidRDefault="00A8276F" w:rsidP="00A8276F">
      <w:pPr>
        <w:widowControl w:val="0"/>
        <w:autoSpaceDN w:val="0"/>
        <w:spacing w:after="0" w:line="240" w:lineRule="auto"/>
        <w:jc w:val="both"/>
        <w:textAlignment w:val="baseline"/>
        <w:rPr>
          <w:rFonts w:ascii="Times New Roman" w:hAnsi="Times New Roman"/>
          <w:bCs/>
          <w:color w:val="0C0C0C"/>
          <w:sz w:val="18"/>
          <w:szCs w:val="18"/>
        </w:rPr>
      </w:pPr>
      <w:r w:rsidRPr="00A8276F">
        <w:rPr>
          <w:rFonts w:ascii="Times New Roman" w:hAnsi="Times New Roman"/>
          <w:bCs/>
          <w:color w:val="0C0C0C"/>
          <w:sz w:val="18"/>
          <w:szCs w:val="18"/>
        </w:rPr>
        <w:t xml:space="preserve">4. Товар должен быть новым, не восстановленным, не смонтированным из деталей и комплектующих изделий, бывших в употреблении.        </w:t>
      </w:r>
    </w:p>
    <w:p w:rsidR="00A8276F" w:rsidRPr="00A8276F" w:rsidRDefault="00A8276F" w:rsidP="00A8276F">
      <w:pPr>
        <w:widowControl w:val="0"/>
        <w:autoSpaceDN w:val="0"/>
        <w:spacing w:after="0" w:line="240" w:lineRule="auto"/>
        <w:ind w:firstLine="708"/>
        <w:jc w:val="both"/>
        <w:textAlignment w:val="baseline"/>
        <w:rPr>
          <w:rFonts w:ascii="Times New Roman" w:hAnsi="Times New Roman"/>
          <w:bCs/>
          <w:color w:val="0C0C0C"/>
          <w:sz w:val="18"/>
          <w:szCs w:val="18"/>
        </w:rPr>
      </w:pPr>
      <w:r w:rsidRPr="00A8276F">
        <w:rPr>
          <w:rFonts w:ascii="Times New Roman" w:hAnsi="Times New Roman"/>
          <w:bCs/>
          <w:color w:val="0C0C0C"/>
          <w:sz w:val="18"/>
          <w:szCs w:val="18"/>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A8276F" w:rsidRPr="00A8276F" w:rsidRDefault="00A8276F" w:rsidP="00A8276F">
      <w:pPr>
        <w:widowControl w:val="0"/>
        <w:tabs>
          <w:tab w:val="left" w:pos="0"/>
        </w:tabs>
        <w:autoSpaceDE w:val="0"/>
        <w:autoSpaceDN w:val="0"/>
        <w:spacing w:after="0" w:line="240" w:lineRule="auto"/>
        <w:jc w:val="both"/>
        <w:outlineLvl w:val="0"/>
        <w:rPr>
          <w:rFonts w:ascii="Times New Roman" w:hAnsi="Times New Roman"/>
          <w:bCs/>
          <w:color w:val="0C0C0C"/>
          <w:sz w:val="18"/>
          <w:szCs w:val="18"/>
        </w:rPr>
      </w:pPr>
      <w:r w:rsidRPr="00A8276F">
        <w:rPr>
          <w:rFonts w:ascii="Times New Roman" w:hAnsi="Times New Roman"/>
          <w:bCs/>
          <w:color w:val="0C0C0C"/>
          <w:sz w:val="18"/>
          <w:szCs w:val="18"/>
        </w:rPr>
        <w:tab/>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A8276F">
        <w:rPr>
          <w:rFonts w:ascii="Times New Roman" w:hAnsi="Times New Roman"/>
          <w:bCs/>
          <w:color w:val="0C0C0C"/>
          <w:sz w:val="18"/>
          <w:szCs w:val="18"/>
        </w:rPr>
        <w:t>ГОСТам</w:t>
      </w:r>
      <w:proofErr w:type="spellEnd"/>
      <w:r w:rsidRPr="00A8276F">
        <w:rPr>
          <w:rFonts w:ascii="Times New Roman" w:hAnsi="Times New Roman"/>
          <w:bCs/>
          <w:color w:val="0C0C0C"/>
          <w:sz w:val="18"/>
          <w:szCs w:val="18"/>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A8276F" w:rsidRPr="00A8276F" w:rsidRDefault="00A8276F" w:rsidP="00A8276F">
      <w:pPr>
        <w:widowControl w:val="0"/>
        <w:tabs>
          <w:tab w:val="left" w:pos="0"/>
        </w:tabs>
        <w:autoSpaceDE w:val="0"/>
        <w:autoSpaceDN w:val="0"/>
        <w:spacing w:after="0" w:line="240" w:lineRule="auto"/>
        <w:jc w:val="both"/>
        <w:outlineLvl w:val="0"/>
        <w:rPr>
          <w:rFonts w:ascii="Times New Roman" w:hAnsi="Times New Roman"/>
          <w:bCs/>
          <w:color w:val="0C0C0C"/>
          <w:sz w:val="18"/>
          <w:szCs w:val="18"/>
        </w:rPr>
      </w:pPr>
      <w:r w:rsidRPr="00A8276F">
        <w:rPr>
          <w:rFonts w:ascii="Times New Roman" w:hAnsi="Times New Roman"/>
          <w:bCs/>
          <w:color w:val="0C0C0C"/>
          <w:sz w:val="18"/>
          <w:szCs w:val="18"/>
        </w:rPr>
        <w:t>5. Требования</w:t>
      </w:r>
      <w:r w:rsidRPr="00A8276F">
        <w:rPr>
          <w:rFonts w:ascii="Times New Roman" w:hAnsi="Times New Roman"/>
          <w:bCs/>
          <w:color w:val="0C0C0C"/>
          <w:sz w:val="18"/>
          <w:szCs w:val="18"/>
        </w:rPr>
        <w:tab/>
        <w:t>к</w:t>
      </w:r>
      <w:r w:rsidRPr="00A8276F">
        <w:rPr>
          <w:rFonts w:ascii="Times New Roman" w:hAnsi="Times New Roman"/>
          <w:bCs/>
          <w:color w:val="0C0C0C"/>
          <w:sz w:val="18"/>
          <w:szCs w:val="18"/>
        </w:rPr>
        <w:tab/>
        <w:t>гарантийным</w:t>
      </w:r>
      <w:r w:rsidRPr="00A8276F">
        <w:rPr>
          <w:rFonts w:ascii="Times New Roman" w:hAnsi="Times New Roman"/>
          <w:bCs/>
          <w:color w:val="0C0C0C"/>
          <w:sz w:val="18"/>
          <w:szCs w:val="18"/>
        </w:rPr>
        <w:tab/>
        <w:t>обязательствам: гарантийный срок не менее 12 месяцев.</w:t>
      </w:r>
    </w:p>
    <w:p w:rsidR="00A8276F" w:rsidRPr="00A8276F" w:rsidRDefault="00A8276F" w:rsidP="00A8276F">
      <w:pPr>
        <w:widowControl w:val="0"/>
        <w:tabs>
          <w:tab w:val="left" w:pos="0"/>
        </w:tabs>
        <w:autoSpaceDE w:val="0"/>
        <w:autoSpaceDN w:val="0"/>
        <w:spacing w:after="0" w:line="240" w:lineRule="auto"/>
        <w:jc w:val="both"/>
        <w:outlineLvl w:val="0"/>
        <w:rPr>
          <w:rFonts w:ascii="Times New Roman" w:hAnsi="Times New Roman"/>
          <w:sz w:val="18"/>
          <w:szCs w:val="18"/>
        </w:rPr>
      </w:pPr>
      <w:r w:rsidRPr="00A8276F">
        <w:rPr>
          <w:rFonts w:ascii="Times New Roman" w:hAnsi="Times New Roman"/>
          <w:bCs/>
          <w:color w:val="0C0C0C"/>
          <w:sz w:val="18"/>
          <w:szCs w:val="18"/>
        </w:rPr>
        <w:t xml:space="preserve">6. </w:t>
      </w:r>
      <w:r w:rsidRPr="00A8276F">
        <w:rPr>
          <w:rFonts w:ascii="Times New Roman" w:hAnsi="Times New Roman"/>
          <w:sz w:val="18"/>
          <w:szCs w:val="18"/>
        </w:rPr>
        <w:t>Срок поставки товара: с даты подписания договора по 30 ноября 2023 года.</w:t>
      </w:r>
    </w:p>
    <w:p w:rsidR="00A8276F" w:rsidRPr="00A8276F" w:rsidRDefault="00A8276F" w:rsidP="00A8276F">
      <w:pPr>
        <w:widowControl w:val="0"/>
        <w:tabs>
          <w:tab w:val="left" w:pos="0"/>
        </w:tabs>
        <w:autoSpaceDE w:val="0"/>
        <w:autoSpaceDN w:val="0"/>
        <w:spacing w:after="0" w:line="240" w:lineRule="auto"/>
        <w:jc w:val="both"/>
        <w:outlineLvl w:val="0"/>
        <w:rPr>
          <w:rFonts w:ascii="Times New Roman" w:hAnsi="Times New Roman"/>
          <w:bCs/>
          <w:color w:val="0C0C0C"/>
          <w:sz w:val="18"/>
          <w:szCs w:val="18"/>
        </w:rPr>
      </w:pPr>
      <w:r w:rsidRPr="00A8276F">
        <w:rPr>
          <w:rFonts w:ascii="Times New Roman" w:hAnsi="Times New Roman"/>
          <w:bCs/>
          <w:color w:val="0C0C0C"/>
          <w:sz w:val="18"/>
          <w:szCs w:val="18"/>
        </w:rPr>
        <w:t xml:space="preserve">7. Адрес поставки: г. Ярославль, ул. Советская, д. 69. </w:t>
      </w:r>
    </w:p>
    <w:p w:rsidR="00A8276F" w:rsidRPr="00A8276F" w:rsidRDefault="00A8276F" w:rsidP="00A8276F">
      <w:pPr>
        <w:widowControl w:val="0"/>
        <w:tabs>
          <w:tab w:val="left" w:pos="0"/>
        </w:tabs>
        <w:autoSpaceDE w:val="0"/>
        <w:autoSpaceDN w:val="0"/>
        <w:spacing w:after="0" w:line="240" w:lineRule="auto"/>
        <w:jc w:val="both"/>
        <w:outlineLvl w:val="0"/>
        <w:rPr>
          <w:rFonts w:ascii="Times New Roman" w:hAnsi="Times New Roman"/>
          <w:bCs/>
          <w:sz w:val="18"/>
          <w:szCs w:val="18"/>
        </w:rPr>
      </w:pPr>
    </w:p>
    <w:p w:rsidR="00A8276F" w:rsidRPr="00A8276F" w:rsidRDefault="00A8276F" w:rsidP="00A8276F">
      <w:pPr>
        <w:spacing w:after="0"/>
        <w:rPr>
          <w:rFonts w:ascii="Times New Roman" w:hAnsi="Times New Roman"/>
          <w:b/>
          <w:i/>
          <w:sz w:val="18"/>
          <w:szCs w:val="18"/>
        </w:rPr>
      </w:pPr>
      <w:r w:rsidRPr="00A8276F">
        <w:rPr>
          <w:rFonts w:ascii="Times New Roman" w:hAnsi="Times New Roman"/>
          <w:b/>
          <w:i/>
          <w:sz w:val="18"/>
          <w:szCs w:val="18"/>
        </w:rPr>
        <w:t>Инструкция по заполнению:</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При описании конкретных показателей товара и (или) их значений участником должны быть указаны исключительно показатели и (или) их значения в рамках установленных в документации требований, описывающих товар, и относящиеся непосредственно к описываемому товару.</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В рамках представленных в документации требований к товарам, участнику необходимо учитывать следующее:</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 в отношении сведений «Наименование товара» - участником указывается наименование товара, в соответствии с требованиями данной графы.</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 в отношении сведений «Значения показателей, которые не могут изменяться» - участником указывается информация о значении(</w:t>
      </w:r>
      <w:proofErr w:type="spellStart"/>
      <w:r w:rsidRPr="00A8276F">
        <w:rPr>
          <w:rFonts w:ascii="Times New Roman" w:hAnsi="Times New Roman"/>
          <w:sz w:val="18"/>
          <w:szCs w:val="18"/>
        </w:rPr>
        <w:t>ях</w:t>
      </w:r>
      <w:proofErr w:type="spellEnd"/>
      <w:r w:rsidRPr="00A8276F">
        <w:rPr>
          <w:rFonts w:ascii="Times New Roman" w:hAnsi="Times New Roman"/>
          <w:sz w:val="18"/>
          <w:szCs w:val="18"/>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конкретном(</w:t>
      </w:r>
      <w:proofErr w:type="spellStart"/>
      <w:r w:rsidRPr="00A8276F">
        <w:rPr>
          <w:rFonts w:ascii="Times New Roman" w:hAnsi="Times New Roman"/>
          <w:sz w:val="18"/>
          <w:szCs w:val="18"/>
        </w:rPr>
        <w:t>ых</w:t>
      </w:r>
      <w:proofErr w:type="spellEnd"/>
      <w:r w:rsidRPr="00A8276F">
        <w:rPr>
          <w:rFonts w:ascii="Times New Roman" w:hAnsi="Times New Roman"/>
          <w:sz w:val="18"/>
          <w:szCs w:val="18"/>
        </w:rPr>
        <w:t>) значении(</w:t>
      </w:r>
      <w:proofErr w:type="spellStart"/>
      <w:r w:rsidRPr="00A8276F">
        <w:rPr>
          <w:rFonts w:ascii="Times New Roman" w:hAnsi="Times New Roman"/>
          <w:sz w:val="18"/>
          <w:szCs w:val="18"/>
        </w:rPr>
        <w:t>ях</w:t>
      </w:r>
      <w:proofErr w:type="spellEnd"/>
      <w:r w:rsidRPr="00A8276F">
        <w:rPr>
          <w:rFonts w:ascii="Times New Roman" w:hAnsi="Times New Roman"/>
          <w:sz w:val="18"/>
          <w:szCs w:val="18"/>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Перечисление значений показателя(ей) через знак «;» или союз «и» означает, что участником закупки должны быть указаны все перечисленные значения показателей.</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«более, больше» - означает больше установленного значения и не включает крайнее минимальное значение;</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«менее, меньше» означает меньше установленного значения и не включает крайнее максимальное значение;</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«свыше» - означает больше установленного значения и не включает крайнее минимальное значение;</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«не ниже» - означает больше установленного значения и включает крайнее минимальное значение;</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«не выше» - означает меньше установленного значения и включает крайнее максимальное значение;</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«выше» - означает больше установленного значения и не включает крайнее минимальное значение;</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«не более» - означает меньше либо равное установленного значения;</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«не менее» - означает больше либо равное установленного значения;</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«ниже» - означает меньше установленного значения и не включает крайнее максимальное значение;</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«превышает, превышать» - означает больше установленного значения и не включает крайнее минимальное значение;</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«не превышает, не превышать» - означает меньше установленного значения и включает крайнее максимальное значение;</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«от... до... » - означает диапазон значений и включает крайние значения;</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A8276F" w:rsidRPr="00A8276F" w:rsidRDefault="00A8276F" w:rsidP="00A8276F">
      <w:pPr>
        <w:spacing w:after="0"/>
        <w:ind w:firstLine="709"/>
        <w:jc w:val="both"/>
        <w:rPr>
          <w:rFonts w:ascii="Times New Roman" w:hAnsi="Times New Roman"/>
          <w:sz w:val="18"/>
          <w:szCs w:val="18"/>
        </w:rPr>
      </w:pPr>
      <w:r w:rsidRPr="00A8276F">
        <w:rPr>
          <w:rFonts w:ascii="Times New Roman" w:hAnsi="Times New Roman"/>
          <w:sz w:val="18"/>
          <w:szCs w:val="18"/>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A8276F" w:rsidRPr="00A8276F" w:rsidRDefault="00A8276F" w:rsidP="00A8276F">
      <w:pPr>
        <w:spacing w:after="0"/>
        <w:ind w:firstLine="709"/>
        <w:jc w:val="both"/>
        <w:rPr>
          <w:rFonts w:ascii="Times New Roman" w:hAnsi="Times New Roman"/>
          <w:sz w:val="18"/>
          <w:szCs w:val="18"/>
        </w:rPr>
      </w:pPr>
    </w:p>
    <w:p w:rsidR="00A8276F" w:rsidRPr="00FC5D9B" w:rsidRDefault="00A8276F" w:rsidP="00A8276F">
      <w:pPr>
        <w:spacing w:after="0"/>
        <w:ind w:firstLine="709"/>
        <w:jc w:val="both"/>
        <w:rPr>
          <w:rFonts w:ascii="Times New Roman" w:hAnsi="Times New Roman"/>
          <w:sz w:val="18"/>
          <w:szCs w:val="18"/>
        </w:rPr>
      </w:pPr>
    </w:p>
    <w:p w:rsidR="00A8276F" w:rsidRDefault="00A8276F" w:rsidP="00A8276F"/>
    <w:sectPr w:rsidR="00A8276F" w:rsidSect="00F56806">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3F16F32"/>
    <w:multiLevelType w:val="multilevel"/>
    <w:tmpl w:val="471E96BC"/>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4"/>
  </w:num>
  <w:num w:numId="3">
    <w:abstractNumId w:val="13"/>
  </w:num>
  <w:num w:numId="4">
    <w:abstractNumId w:val="8"/>
  </w:num>
  <w:num w:numId="5">
    <w:abstractNumId w:val="14"/>
  </w:num>
  <w:num w:numId="6">
    <w:abstractNumId w:val="11"/>
  </w:num>
  <w:num w:numId="7">
    <w:abstractNumId w:val="1"/>
  </w:num>
  <w:num w:numId="8">
    <w:abstractNumId w:val="9"/>
  </w:num>
  <w:num w:numId="9">
    <w:abstractNumId w:val="7"/>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5"/>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77A99"/>
    <w:rsid w:val="000C3BF9"/>
    <w:rsid w:val="000E04DA"/>
    <w:rsid w:val="000E52F8"/>
    <w:rsid w:val="000F0B96"/>
    <w:rsid w:val="00142D25"/>
    <w:rsid w:val="001632AC"/>
    <w:rsid w:val="0017286E"/>
    <w:rsid w:val="001835EB"/>
    <w:rsid w:val="001B0133"/>
    <w:rsid w:val="001B62C6"/>
    <w:rsid w:val="00273C83"/>
    <w:rsid w:val="002742E7"/>
    <w:rsid w:val="002755CD"/>
    <w:rsid w:val="00292DD5"/>
    <w:rsid w:val="002A56E7"/>
    <w:rsid w:val="002C770E"/>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E29AA"/>
    <w:rsid w:val="003E3BE1"/>
    <w:rsid w:val="003F0A31"/>
    <w:rsid w:val="003F28AC"/>
    <w:rsid w:val="00400CB0"/>
    <w:rsid w:val="00405F99"/>
    <w:rsid w:val="004124B0"/>
    <w:rsid w:val="00414BA2"/>
    <w:rsid w:val="00436158"/>
    <w:rsid w:val="00447C91"/>
    <w:rsid w:val="00454247"/>
    <w:rsid w:val="004571D6"/>
    <w:rsid w:val="00487082"/>
    <w:rsid w:val="0049221D"/>
    <w:rsid w:val="004A7616"/>
    <w:rsid w:val="004A786D"/>
    <w:rsid w:val="004B254C"/>
    <w:rsid w:val="004B42FB"/>
    <w:rsid w:val="004B4F0D"/>
    <w:rsid w:val="004C4276"/>
    <w:rsid w:val="00512AA7"/>
    <w:rsid w:val="00517944"/>
    <w:rsid w:val="00517C20"/>
    <w:rsid w:val="0055013F"/>
    <w:rsid w:val="005641AA"/>
    <w:rsid w:val="00566C72"/>
    <w:rsid w:val="00595481"/>
    <w:rsid w:val="005B1306"/>
    <w:rsid w:val="005B3DC4"/>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4625F"/>
    <w:rsid w:val="00753DAD"/>
    <w:rsid w:val="00791153"/>
    <w:rsid w:val="007A2B59"/>
    <w:rsid w:val="007E08A6"/>
    <w:rsid w:val="00802E3C"/>
    <w:rsid w:val="0086246C"/>
    <w:rsid w:val="008879B7"/>
    <w:rsid w:val="00887BA4"/>
    <w:rsid w:val="00887FB4"/>
    <w:rsid w:val="008C215F"/>
    <w:rsid w:val="00901C6F"/>
    <w:rsid w:val="00947F0E"/>
    <w:rsid w:val="0095518D"/>
    <w:rsid w:val="00981813"/>
    <w:rsid w:val="009A5013"/>
    <w:rsid w:val="009A51F2"/>
    <w:rsid w:val="009C54A5"/>
    <w:rsid w:val="009D62C7"/>
    <w:rsid w:val="009E1146"/>
    <w:rsid w:val="009F5542"/>
    <w:rsid w:val="009F5BF1"/>
    <w:rsid w:val="00A13F90"/>
    <w:rsid w:val="00A27633"/>
    <w:rsid w:val="00A3346F"/>
    <w:rsid w:val="00A37A7E"/>
    <w:rsid w:val="00A56C38"/>
    <w:rsid w:val="00A629EE"/>
    <w:rsid w:val="00A668D4"/>
    <w:rsid w:val="00A7106D"/>
    <w:rsid w:val="00A77716"/>
    <w:rsid w:val="00A8276F"/>
    <w:rsid w:val="00A90A84"/>
    <w:rsid w:val="00AB2A00"/>
    <w:rsid w:val="00AD4E2B"/>
    <w:rsid w:val="00B251BE"/>
    <w:rsid w:val="00B4393B"/>
    <w:rsid w:val="00B530C3"/>
    <w:rsid w:val="00B63486"/>
    <w:rsid w:val="00BB3CFA"/>
    <w:rsid w:val="00BC3EF4"/>
    <w:rsid w:val="00BE068F"/>
    <w:rsid w:val="00BF04F0"/>
    <w:rsid w:val="00C01EAC"/>
    <w:rsid w:val="00C02D7C"/>
    <w:rsid w:val="00C16FB2"/>
    <w:rsid w:val="00C61A5E"/>
    <w:rsid w:val="00C873A4"/>
    <w:rsid w:val="00CC3A6D"/>
    <w:rsid w:val="00CC3D2B"/>
    <w:rsid w:val="00CC600F"/>
    <w:rsid w:val="00CF4B29"/>
    <w:rsid w:val="00D0415F"/>
    <w:rsid w:val="00D05858"/>
    <w:rsid w:val="00D13762"/>
    <w:rsid w:val="00D67009"/>
    <w:rsid w:val="00D70E79"/>
    <w:rsid w:val="00DC6F56"/>
    <w:rsid w:val="00DF04B0"/>
    <w:rsid w:val="00E62109"/>
    <w:rsid w:val="00E83E3E"/>
    <w:rsid w:val="00E937F6"/>
    <w:rsid w:val="00E975A8"/>
    <w:rsid w:val="00EA5D70"/>
    <w:rsid w:val="00EA7EB8"/>
    <w:rsid w:val="00EB700F"/>
    <w:rsid w:val="00EF7D7E"/>
    <w:rsid w:val="00F07E2B"/>
    <w:rsid w:val="00F14816"/>
    <w:rsid w:val="00F20E26"/>
    <w:rsid w:val="00F56806"/>
    <w:rsid w:val="00F601D8"/>
    <w:rsid w:val="00F628B1"/>
    <w:rsid w:val="00F71856"/>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6443</Words>
  <Characters>36727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2023-05-05T11:07:00Z</dcterms:created>
  <dcterms:modified xsi:type="dcterms:W3CDTF">2023-05-05T11:07:00Z</dcterms:modified>
</cp:coreProperties>
</file>